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D1300B" w:rsidRPr="00CC53BC">
        <w:trPr>
          <w:cantSplit/>
        </w:trPr>
        <w:tc>
          <w:tcPr>
            <w:tcW w:w="8856" w:type="dxa"/>
            <w:gridSpan w:val="6"/>
          </w:tcPr>
          <w:p w:rsidR="00D1300B" w:rsidRPr="00CC53BC" w:rsidRDefault="00D1300B">
            <w:pPr>
              <w:rPr>
                <w:rFonts w:ascii="Arial" w:hAnsi="Arial"/>
                <w:lang w:val="en-GB"/>
              </w:rPr>
            </w:pPr>
          </w:p>
          <w:p w:rsidR="00D1300B" w:rsidRPr="00CC53BC" w:rsidRDefault="00D1300B" w:rsidP="00CA0DF2">
            <w:pPr>
              <w:tabs>
                <w:tab w:val="center" w:pos="4560"/>
              </w:tabs>
              <w:jc w:val="center"/>
              <w:rPr>
                <w:rFonts w:ascii="Arial" w:hAnsi="Arial"/>
                <w:b/>
                <w:sz w:val="28"/>
                <w:lang w:val="en-GB"/>
              </w:rPr>
            </w:pPr>
            <w:r w:rsidRPr="00CC53BC">
              <w:rPr>
                <w:rFonts w:ascii="Arial" w:hAnsi="Arial"/>
                <w:b/>
                <w:sz w:val="28"/>
                <w:lang w:val="en-GB"/>
              </w:rPr>
              <w:t xml:space="preserve">SAULT COLLEGE OF APPLIED ARTS </w:t>
            </w:r>
            <w:smartTag w:uri="urn:schemas-microsoft-com:office:smarttags" w:element="stockticker">
              <w:r w:rsidRPr="00CC53BC">
                <w:rPr>
                  <w:rFonts w:ascii="Arial" w:hAnsi="Arial"/>
                  <w:b/>
                  <w:sz w:val="28"/>
                  <w:lang w:val="en-GB"/>
                </w:rPr>
                <w:t>AND</w:t>
              </w:r>
            </w:smartTag>
            <w:r w:rsidRPr="00CC53BC">
              <w:rPr>
                <w:rFonts w:ascii="Arial" w:hAnsi="Arial"/>
                <w:b/>
                <w:sz w:val="28"/>
                <w:lang w:val="en-GB"/>
              </w:rPr>
              <w:t xml:space="preserve"> TECHNOLOGY</w:t>
            </w:r>
          </w:p>
          <w:p w:rsidR="00D1300B" w:rsidRPr="00CC53BC" w:rsidRDefault="00D1300B">
            <w:pPr>
              <w:rPr>
                <w:rFonts w:ascii="Arial" w:hAnsi="Arial"/>
                <w:b/>
                <w:sz w:val="28"/>
                <w:lang w:val="en-GB"/>
              </w:rPr>
            </w:pPr>
          </w:p>
          <w:p w:rsidR="00D1300B" w:rsidRPr="00CC53BC" w:rsidRDefault="00D1300B" w:rsidP="00CA0DF2">
            <w:pPr>
              <w:tabs>
                <w:tab w:val="center" w:pos="4560"/>
              </w:tabs>
              <w:jc w:val="center"/>
              <w:rPr>
                <w:rFonts w:ascii="Arial" w:hAnsi="Arial"/>
                <w:b/>
                <w:sz w:val="28"/>
                <w:lang w:val="en-GB"/>
              </w:rPr>
            </w:pPr>
            <w:r w:rsidRPr="00CC53BC">
              <w:rPr>
                <w:rFonts w:ascii="Arial" w:hAnsi="Arial"/>
                <w:b/>
                <w:sz w:val="28"/>
                <w:lang w:val="en-GB"/>
              </w:rPr>
              <w:t xml:space="preserve">SAULT </w:t>
            </w:r>
            <w:smartTag w:uri="urn:schemas-microsoft-com:office:smarttags" w:element="stockticker">
              <w:r w:rsidRPr="00CC53BC">
                <w:rPr>
                  <w:rFonts w:ascii="Arial" w:hAnsi="Arial"/>
                  <w:b/>
                  <w:sz w:val="28"/>
                  <w:lang w:val="en-GB"/>
                </w:rPr>
                <w:t>STE</w:t>
              </w:r>
            </w:smartTag>
            <w:r w:rsidRPr="00CC53BC">
              <w:rPr>
                <w:rFonts w:ascii="Arial" w:hAnsi="Arial"/>
                <w:b/>
                <w:sz w:val="28"/>
                <w:lang w:val="en-GB"/>
              </w:rPr>
              <w:t>. MARIE, ONTARIO</w:t>
            </w:r>
          </w:p>
          <w:p w:rsidR="00D1300B" w:rsidRPr="00CC53BC" w:rsidRDefault="00D1300B">
            <w:pPr>
              <w:tabs>
                <w:tab w:val="center" w:pos="4560"/>
              </w:tabs>
              <w:rPr>
                <w:rFonts w:ascii="Arial" w:hAnsi="Arial"/>
                <w:lang w:val="en-GB"/>
              </w:rPr>
            </w:pPr>
          </w:p>
          <w:p w:rsidR="00D1300B" w:rsidRPr="00CC53BC" w:rsidRDefault="000C3A35">
            <w:pPr>
              <w:jc w:val="center"/>
              <w:rPr>
                <w:rFonts w:ascii="Arial" w:hAnsi="Arial"/>
              </w:rPr>
            </w:pPr>
            <w:r w:rsidRPr="00CC53B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CC53BC" w:rsidRDefault="00D1300B">
            <w:pPr>
              <w:jc w:val="center"/>
              <w:rPr>
                <w:rFonts w:ascii="Arial" w:hAnsi="Arial"/>
                <w:lang w:val="en-GB"/>
              </w:rPr>
            </w:pPr>
          </w:p>
          <w:p w:rsidR="00D1300B" w:rsidRPr="00CC53BC" w:rsidRDefault="003B0EA7">
            <w:pPr>
              <w:pStyle w:val="Heading1"/>
              <w:rPr>
                <w:rFonts w:ascii="Arial" w:hAnsi="Arial"/>
                <w:sz w:val="28"/>
                <w:u w:val="none"/>
              </w:rPr>
            </w:pPr>
            <w:proofErr w:type="spellStart"/>
            <w:r w:rsidRPr="00CC53BC">
              <w:rPr>
                <w:rFonts w:ascii="Arial" w:hAnsi="Arial"/>
                <w:sz w:val="28"/>
                <w:u w:val="none"/>
              </w:rPr>
              <w:t>CICE</w:t>
            </w:r>
            <w:proofErr w:type="spellEnd"/>
            <w:r w:rsidRPr="00CC53BC">
              <w:rPr>
                <w:rFonts w:ascii="Arial" w:hAnsi="Arial"/>
                <w:sz w:val="28"/>
                <w:u w:val="none"/>
              </w:rPr>
              <w:t xml:space="preserve"> </w:t>
            </w:r>
            <w:r w:rsidR="00B835FC" w:rsidRPr="00CC53BC">
              <w:rPr>
                <w:rFonts w:ascii="Arial" w:hAnsi="Arial"/>
                <w:sz w:val="28"/>
                <w:u w:val="none"/>
              </w:rPr>
              <w:t>COURSE OUTLINE</w:t>
            </w:r>
          </w:p>
          <w:p w:rsidR="00D1300B" w:rsidRPr="00CC53BC" w:rsidRDefault="00D1300B">
            <w:pPr>
              <w:rPr>
                <w:rFonts w:ascii="Arial" w:hAnsi="Arial"/>
              </w:rPr>
            </w:pPr>
          </w:p>
        </w:tc>
      </w:tr>
      <w:tr w:rsidR="00D1300B" w:rsidRPr="00CC53BC">
        <w:trPr>
          <w:cantSplit/>
        </w:trPr>
        <w:tc>
          <w:tcPr>
            <w:tcW w:w="2518" w:type="dxa"/>
          </w:tcPr>
          <w:p w:rsidR="00D1300B" w:rsidRPr="00CC53BC" w:rsidRDefault="00D1300B">
            <w:pPr>
              <w:rPr>
                <w:rFonts w:ascii="Arial" w:hAnsi="Arial"/>
                <w:b/>
                <w:lang w:val="en-GB"/>
              </w:rPr>
            </w:pPr>
            <w:r w:rsidRPr="00CC53BC">
              <w:rPr>
                <w:rFonts w:ascii="Arial" w:hAnsi="Arial"/>
                <w:b/>
                <w:lang w:val="en-GB"/>
              </w:rPr>
              <w:t>COURSE TITLE:</w:t>
            </w:r>
          </w:p>
          <w:p w:rsidR="00D1300B" w:rsidRPr="00CC53BC" w:rsidRDefault="00D1300B">
            <w:pPr>
              <w:rPr>
                <w:rFonts w:ascii="Arial" w:hAnsi="Arial"/>
                <w:b/>
              </w:rPr>
            </w:pPr>
          </w:p>
        </w:tc>
        <w:tc>
          <w:tcPr>
            <w:tcW w:w="6338" w:type="dxa"/>
            <w:gridSpan w:val="5"/>
          </w:tcPr>
          <w:p w:rsidR="00D1300B" w:rsidRPr="00CC53BC" w:rsidRDefault="00CC53BC">
            <w:pPr>
              <w:rPr>
                <w:rFonts w:ascii="Arial" w:hAnsi="Arial"/>
              </w:rPr>
            </w:pPr>
            <w:r w:rsidRPr="00CC53BC">
              <w:rPr>
                <w:rFonts w:ascii="Arial" w:hAnsi="Arial"/>
              </w:rPr>
              <w:t>Children with Special Needs in Inclusive Settings</w:t>
            </w:r>
          </w:p>
        </w:tc>
      </w:tr>
      <w:tr w:rsidR="00D1300B" w:rsidRPr="00CC53BC">
        <w:tc>
          <w:tcPr>
            <w:tcW w:w="2518" w:type="dxa"/>
          </w:tcPr>
          <w:p w:rsidR="00D1300B" w:rsidRPr="00CC53BC" w:rsidRDefault="00D1300B">
            <w:pPr>
              <w:rPr>
                <w:rFonts w:ascii="Arial" w:hAnsi="Arial"/>
                <w:b/>
                <w:lang w:val="en-GB"/>
              </w:rPr>
            </w:pPr>
            <w:r w:rsidRPr="00CC53BC">
              <w:rPr>
                <w:rFonts w:ascii="Arial" w:hAnsi="Arial"/>
                <w:b/>
                <w:lang w:val="en-GB"/>
              </w:rPr>
              <w:t>CODE NO. :</w:t>
            </w:r>
          </w:p>
          <w:p w:rsidR="003B0EA7" w:rsidRPr="00CC53BC" w:rsidRDefault="003B0EA7" w:rsidP="003B0EA7">
            <w:pPr>
              <w:rPr>
                <w:rFonts w:ascii="Arial" w:hAnsi="Arial"/>
                <w:b/>
                <w:lang w:val="en-GB"/>
              </w:rPr>
            </w:pPr>
            <w:r w:rsidRPr="00CC53BC">
              <w:rPr>
                <w:rFonts w:ascii="Arial" w:hAnsi="Arial"/>
                <w:b/>
                <w:lang w:val="en-GB"/>
              </w:rPr>
              <w:t>MODIFIED CODE:</w:t>
            </w:r>
          </w:p>
          <w:p w:rsidR="00D1300B" w:rsidRPr="00CC53BC" w:rsidRDefault="00D1300B">
            <w:pPr>
              <w:rPr>
                <w:rFonts w:ascii="Arial" w:hAnsi="Arial"/>
                <w:b/>
              </w:rPr>
            </w:pPr>
          </w:p>
        </w:tc>
        <w:tc>
          <w:tcPr>
            <w:tcW w:w="3402" w:type="dxa"/>
            <w:gridSpan w:val="2"/>
          </w:tcPr>
          <w:p w:rsidR="00D1300B" w:rsidRPr="00CC53BC" w:rsidRDefault="00CC53BC">
            <w:pPr>
              <w:rPr>
                <w:rFonts w:ascii="Arial" w:hAnsi="Arial"/>
              </w:rPr>
            </w:pPr>
            <w:r w:rsidRPr="00CC53BC">
              <w:rPr>
                <w:rFonts w:ascii="Arial" w:hAnsi="Arial"/>
              </w:rPr>
              <w:t>ED 274</w:t>
            </w:r>
          </w:p>
          <w:p w:rsidR="00CC53BC" w:rsidRPr="00CC53BC" w:rsidRDefault="00CC53BC">
            <w:pPr>
              <w:rPr>
                <w:rFonts w:ascii="Arial" w:hAnsi="Arial"/>
              </w:rPr>
            </w:pPr>
            <w:r w:rsidRPr="00CC53BC">
              <w:rPr>
                <w:rFonts w:ascii="Arial" w:hAnsi="Arial"/>
              </w:rPr>
              <w:t>ED0274</w:t>
            </w:r>
          </w:p>
        </w:tc>
        <w:tc>
          <w:tcPr>
            <w:tcW w:w="1701" w:type="dxa"/>
            <w:gridSpan w:val="2"/>
          </w:tcPr>
          <w:p w:rsidR="00D1300B" w:rsidRPr="00CC53BC" w:rsidRDefault="00D1300B">
            <w:pPr>
              <w:rPr>
                <w:rFonts w:ascii="Arial" w:hAnsi="Arial"/>
                <w:b/>
              </w:rPr>
            </w:pPr>
            <w:r w:rsidRPr="00CC53BC">
              <w:rPr>
                <w:rFonts w:ascii="Arial" w:hAnsi="Arial"/>
                <w:b/>
                <w:lang w:val="en-GB"/>
              </w:rPr>
              <w:t>SEMESTER:</w:t>
            </w:r>
          </w:p>
        </w:tc>
        <w:tc>
          <w:tcPr>
            <w:tcW w:w="1235" w:type="dxa"/>
          </w:tcPr>
          <w:p w:rsidR="00D1300B" w:rsidRPr="00CC53BC" w:rsidRDefault="005F2B4B">
            <w:pPr>
              <w:rPr>
                <w:rFonts w:ascii="Arial" w:hAnsi="Arial"/>
              </w:rPr>
            </w:pPr>
            <w:r w:rsidRPr="00CC53BC">
              <w:rPr>
                <w:rFonts w:ascii="Arial" w:hAnsi="Arial"/>
              </w:rPr>
              <w:t>Winter</w:t>
            </w:r>
          </w:p>
        </w:tc>
      </w:tr>
      <w:tr w:rsidR="00D1300B" w:rsidRPr="00CC53BC">
        <w:trPr>
          <w:cantSplit/>
        </w:trPr>
        <w:tc>
          <w:tcPr>
            <w:tcW w:w="2518" w:type="dxa"/>
          </w:tcPr>
          <w:p w:rsidR="00D1300B" w:rsidRPr="00CC53BC" w:rsidRDefault="00D1300B">
            <w:pPr>
              <w:rPr>
                <w:rFonts w:ascii="Arial" w:hAnsi="Arial"/>
                <w:b/>
                <w:lang w:val="en-GB"/>
              </w:rPr>
            </w:pPr>
            <w:r w:rsidRPr="00CC53BC">
              <w:rPr>
                <w:rFonts w:ascii="Arial" w:hAnsi="Arial"/>
                <w:b/>
                <w:lang w:val="en-GB"/>
              </w:rPr>
              <w:t>PROGRAM:</w:t>
            </w:r>
          </w:p>
          <w:p w:rsidR="00D1300B" w:rsidRPr="00CC53BC" w:rsidRDefault="00D1300B" w:rsidP="00757B48">
            <w:pPr>
              <w:rPr>
                <w:rFonts w:ascii="Arial" w:hAnsi="Arial"/>
              </w:rPr>
            </w:pPr>
          </w:p>
        </w:tc>
        <w:tc>
          <w:tcPr>
            <w:tcW w:w="6338" w:type="dxa"/>
            <w:gridSpan w:val="5"/>
          </w:tcPr>
          <w:p w:rsidR="00D1300B" w:rsidRPr="00CC53BC" w:rsidRDefault="00CC53BC">
            <w:pPr>
              <w:rPr>
                <w:rFonts w:ascii="Arial" w:hAnsi="Arial"/>
              </w:rPr>
            </w:pPr>
            <w:r w:rsidRPr="00CC53BC">
              <w:rPr>
                <w:rFonts w:ascii="Arial" w:hAnsi="Arial"/>
              </w:rPr>
              <w:t>Early Childhood Education Program</w:t>
            </w:r>
          </w:p>
          <w:p w:rsidR="003B0EA7" w:rsidRPr="00CC53BC" w:rsidRDefault="003B0EA7">
            <w:pPr>
              <w:rPr>
                <w:rFonts w:ascii="Arial" w:hAnsi="Arial"/>
              </w:rPr>
            </w:pPr>
          </w:p>
        </w:tc>
      </w:tr>
      <w:tr w:rsidR="00D1300B" w:rsidRPr="00CC53BC">
        <w:trPr>
          <w:cantSplit/>
        </w:trPr>
        <w:tc>
          <w:tcPr>
            <w:tcW w:w="2518" w:type="dxa"/>
          </w:tcPr>
          <w:p w:rsidR="00D1300B" w:rsidRPr="00CC53BC" w:rsidRDefault="00D1300B">
            <w:pPr>
              <w:rPr>
                <w:rFonts w:ascii="Arial" w:hAnsi="Arial"/>
                <w:b/>
                <w:lang w:val="en-GB"/>
              </w:rPr>
            </w:pPr>
            <w:r w:rsidRPr="00CC53BC">
              <w:rPr>
                <w:rFonts w:ascii="Arial" w:hAnsi="Arial"/>
                <w:b/>
                <w:lang w:val="en-GB"/>
              </w:rPr>
              <w:t>AUTHOR:</w:t>
            </w:r>
          </w:p>
          <w:p w:rsidR="00757B48" w:rsidRPr="00CC53BC" w:rsidRDefault="00757B48" w:rsidP="00757B48">
            <w:pPr>
              <w:rPr>
                <w:rFonts w:ascii="Arial" w:hAnsi="Arial"/>
                <w:b/>
                <w:lang w:val="en-GB"/>
              </w:rPr>
            </w:pPr>
            <w:r w:rsidRPr="00CC53BC">
              <w:rPr>
                <w:rFonts w:ascii="Arial" w:hAnsi="Arial"/>
                <w:b/>
                <w:lang w:val="en-GB"/>
              </w:rPr>
              <w:t>MODIFIED BY:</w:t>
            </w:r>
          </w:p>
          <w:p w:rsidR="00D1300B" w:rsidRPr="00CC53BC" w:rsidRDefault="00D1300B">
            <w:pPr>
              <w:rPr>
                <w:rFonts w:ascii="Arial" w:hAnsi="Arial"/>
              </w:rPr>
            </w:pPr>
          </w:p>
        </w:tc>
        <w:tc>
          <w:tcPr>
            <w:tcW w:w="6338" w:type="dxa"/>
            <w:gridSpan w:val="5"/>
          </w:tcPr>
          <w:p w:rsidR="00D1300B" w:rsidRPr="00CC53BC" w:rsidRDefault="00CC53BC">
            <w:pPr>
              <w:rPr>
                <w:rFonts w:ascii="Arial" w:hAnsi="Arial"/>
              </w:rPr>
            </w:pPr>
            <w:r w:rsidRPr="00CC53BC">
              <w:rPr>
                <w:rFonts w:ascii="Arial" w:hAnsi="Arial"/>
              </w:rPr>
              <w:t>Lorna Connolly Beattie</w:t>
            </w:r>
          </w:p>
          <w:p w:rsidR="00757B48" w:rsidRPr="00CC53BC" w:rsidRDefault="00CC53BC">
            <w:pPr>
              <w:rPr>
                <w:rFonts w:ascii="Arial" w:hAnsi="Arial"/>
              </w:rPr>
            </w:pPr>
            <w:r w:rsidRPr="00CC53BC">
              <w:rPr>
                <w:rFonts w:ascii="Arial" w:hAnsi="Arial"/>
              </w:rPr>
              <w:t>Rachel Fleming</w:t>
            </w:r>
            <w:r w:rsidR="00757B48" w:rsidRPr="00CC53BC">
              <w:rPr>
                <w:rFonts w:ascii="Arial" w:hAnsi="Arial"/>
              </w:rPr>
              <w:t xml:space="preserve">, Learning Specialist </w:t>
            </w:r>
            <w:proofErr w:type="spellStart"/>
            <w:r w:rsidR="00757B48" w:rsidRPr="00CC53BC">
              <w:rPr>
                <w:rFonts w:ascii="Arial" w:hAnsi="Arial"/>
              </w:rPr>
              <w:t>CICE</w:t>
            </w:r>
            <w:proofErr w:type="spellEnd"/>
            <w:r w:rsidR="00757B48" w:rsidRPr="00CC53BC">
              <w:rPr>
                <w:rFonts w:ascii="Arial" w:hAnsi="Arial"/>
              </w:rPr>
              <w:t xml:space="preserve"> Program</w:t>
            </w:r>
          </w:p>
        </w:tc>
      </w:tr>
      <w:tr w:rsidR="00D1300B" w:rsidRPr="00CC53BC" w:rsidTr="005F2B4B">
        <w:tc>
          <w:tcPr>
            <w:tcW w:w="2518" w:type="dxa"/>
          </w:tcPr>
          <w:p w:rsidR="00D1300B" w:rsidRPr="00CC53BC" w:rsidRDefault="00D1300B">
            <w:pPr>
              <w:rPr>
                <w:rFonts w:ascii="Arial" w:hAnsi="Arial"/>
                <w:b/>
                <w:lang w:val="en-GB"/>
              </w:rPr>
            </w:pPr>
            <w:r w:rsidRPr="00CC53BC">
              <w:rPr>
                <w:rFonts w:ascii="Arial" w:hAnsi="Arial"/>
                <w:b/>
                <w:lang w:val="en-GB"/>
              </w:rPr>
              <w:t>DATE:</w:t>
            </w:r>
          </w:p>
          <w:p w:rsidR="00D1300B" w:rsidRPr="00CC53BC" w:rsidRDefault="00D1300B">
            <w:pPr>
              <w:rPr>
                <w:rFonts w:ascii="Arial" w:hAnsi="Arial"/>
              </w:rPr>
            </w:pPr>
          </w:p>
        </w:tc>
        <w:tc>
          <w:tcPr>
            <w:tcW w:w="1280" w:type="dxa"/>
          </w:tcPr>
          <w:p w:rsidR="00D1300B" w:rsidRPr="00CC53BC" w:rsidRDefault="005F2B4B">
            <w:pPr>
              <w:rPr>
                <w:rFonts w:ascii="Arial" w:hAnsi="Arial"/>
              </w:rPr>
            </w:pPr>
            <w:r w:rsidRPr="00CC53BC">
              <w:rPr>
                <w:rFonts w:ascii="Arial" w:hAnsi="Arial"/>
              </w:rPr>
              <w:t>Jan.</w:t>
            </w:r>
            <w:r w:rsidR="00243A34" w:rsidRPr="00CC53BC">
              <w:rPr>
                <w:rFonts w:ascii="Arial" w:hAnsi="Arial"/>
              </w:rPr>
              <w:t xml:space="preserve"> 201</w:t>
            </w:r>
            <w:r w:rsidRPr="00CC53BC">
              <w:rPr>
                <w:rFonts w:ascii="Arial" w:hAnsi="Arial"/>
              </w:rPr>
              <w:t>1</w:t>
            </w:r>
          </w:p>
        </w:tc>
        <w:tc>
          <w:tcPr>
            <w:tcW w:w="3690" w:type="dxa"/>
            <w:gridSpan w:val="2"/>
          </w:tcPr>
          <w:p w:rsidR="00D1300B" w:rsidRPr="00CC53BC" w:rsidRDefault="00D1300B">
            <w:pPr>
              <w:rPr>
                <w:rFonts w:ascii="Arial" w:hAnsi="Arial"/>
              </w:rPr>
            </w:pPr>
            <w:r w:rsidRPr="00CC53BC">
              <w:rPr>
                <w:rFonts w:ascii="Arial" w:hAnsi="Arial"/>
                <w:b/>
                <w:lang w:val="en-GB"/>
              </w:rPr>
              <w:t>PREVIOUS OUTLINE DATED:</w:t>
            </w:r>
          </w:p>
        </w:tc>
        <w:tc>
          <w:tcPr>
            <w:tcW w:w="1368" w:type="dxa"/>
            <w:gridSpan w:val="2"/>
          </w:tcPr>
          <w:p w:rsidR="00D1300B" w:rsidRPr="00CC53BC" w:rsidRDefault="005F2B4B">
            <w:pPr>
              <w:rPr>
                <w:rFonts w:ascii="Arial" w:hAnsi="Arial"/>
              </w:rPr>
            </w:pPr>
            <w:r w:rsidRPr="00CC53BC">
              <w:rPr>
                <w:rFonts w:ascii="Arial" w:hAnsi="Arial"/>
              </w:rPr>
              <w:t>Jan. 2010</w:t>
            </w:r>
          </w:p>
        </w:tc>
      </w:tr>
      <w:tr w:rsidR="00D1300B" w:rsidRPr="00CC53BC" w:rsidTr="005F2B4B">
        <w:trPr>
          <w:cantSplit/>
        </w:trPr>
        <w:tc>
          <w:tcPr>
            <w:tcW w:w="2518" w:type="dxa"/>
          </w:tcPr>
          <w:p w:rsidR="00D1300B" w:rsidRPr="00CC53BC" w:rsidRDefault="00D1300B">
            <w:pPr>
              <w:rPr>
                <w:rFonts w:ascii="Arial" w:hAnsi="Arial"/>
              </w:rPr>
            </w:pPr>
            <w:r w:rsidRPr="00CC53BC">
              <w:rPr>
                <w:rFonts w:ascii="Arial" w:hAnsi="Arial"/>
                <w:b/>
                <w:lang w:val="en-GB"/>
              </w:rPr>
              <w:t>APPROVED:</w:t>
            </w:r>
          </w:p>
        </w:tc>
        <w:tc>
          <w:tcPr>
            <w:tcW w:w="4970" w:type="dxa"/>
            <w:gridSpan w:val="3"/>
          </w:tcPr>
          <w:p w:rsidR="00D1300B" w:rsidRPr="00CC53BC" w:rsidRDefault="005238FD">
            <w:pPr>
              <w:jc w:val="center"/>
              <w:rPr>
                <w:rFonts w:ascii="Arial" w:hAnsi="Arial"/>
              </w:rPr>
            </w:pPr>
            <w:r>
              <w:rPr>
                <w:rFonts w:ascii="Arial" w:hAnsi="Arial"/>
              </w:rPr>
              <w:t>“Angelique Lemay”</w:t>
            </w:r>
          </w:p>
        </w:tc>
        <w:tc>
          <w:tcPr>
            <w:tcW w:w="1368" w:type="dxa"/>
            <w:gridSpan w:val="2"/>
          </w:tcPr>
          <w:p w:rsidR="00D1300B" w:rsidRPr="00CC53BC" w:rsidRDefault="005238FD">
            <w:pPr>
              <w:rPr>
                <w:rFonts w:ascii="Arial" w:hAnsi="Arial"/>
              </w:rPr>
            </w:pPr>
            <w:r>
              <w:rPr>
                <w:rFonts w:ascii="Arial" w:hAnsi="Arial"/>
              </w:rPr>
              <w:t>Feb. 2011</w:t>
            </w:r>
          </w:p>
        </w:tc>
      </w:tr>
      <w:tr w:rsidR="00D1300B" w:rsidRPr="00CC53BC" w:rsidTr="005F2B4B">
        <w:trPr>
          <w:cantSplit/>
        </w:trPr>
        <w:tc>
          <w:tcPr>
            <w:tcW w:w="2518" w:type="dxa"/>
          </w:tcPr>
          <w:p w:rsidR="00D1300B" w:rsidRPr="00CC53BC" w:rsidRDefault="00D1300B">
            <w:pPr>
              <w:rPr>
                <w:rFonts w:ascii="Arial" w:hAnsi="Arial"/>
              </w:rPr>
            </w:pPr>
          </w:p>
        </w:tc>
        <w:tc>
          <w:tcPr>
            <w:tcW w:w="4970" w:type="dxa"/>
            <w:gridSpan w:val="3"/>
          </w:tcPr>
          <w:p w:rsidR="00D1300B" w:rsidRPr="00CC53BC" w:rsidRDefault="00D1300B">
            <w:pPr>
              <w:pStyle w:val="Heading2"/>
              <w:rPr>
                <w:rFonts w:ascii="Arial" w:hAnsi="Arial"/>
                <w:lang w:val="en-US"/>
              </w:rPr>
            </w:pPr>
            <w:r w:rsidRPr="00CC53BC">
              <w:rPr>
                <w:rFonts w:ascii="Arial" w:hAnsi="Arial"/>
                <w:lang w:val="en-US"/>
              </w:rPr>
              <w:t>__________________________________</w:t>
            </w:r>
          </w:p>
          <w:p w:rsidR="00D1300B" w:rsidRPr="00CC53BC" w:rsidRDefault="003B0EA7">
            <w:pPr>
              <w:pStyle w:val="Heading2"/>
              <w:rPr>
                <w:rFonts w:ascii="Arial" w:hAnsi="Arial"/>
                <w:lang w:val="en-US"/>
              </w:rPr>
            </w:pPr>
            <w:r w:rsidRPr="00CC53BC">
              <w:rPr>
                <w:rFonts w:ascii="Arial" w:hAnsi="Arial"/>
              </w:rPr>
              <w:t>CHAIR, COMMUNITY SERVICES</w:t>
            </w:r>
          </w:p>
        </w:tc>
        <w:tc>
          <w:tcPr>
            <w:tcW w:w="1368" w:type="dxa"/>
            <w:gridSpan w:val="2"/>
          </w:tcPr>
          <w:p w:rsidR="00D1300B" w:rsidRPr="00CC53BC" w:rsidRDefault="00D1300B">
            <w:pPr>
              <w:rPr>
                <w:rFonts w:ascii="Arial" w:hAnsi="Arial"/>
                <w:b/>
                <w:lang w:val="en-GB"/>
              </w:rPr>
            </w:pPr>
            <w:r w:rsidRPr="00CC53BC">
              <w:rPr>
                <w:rFonts w:ascii="Arial" w:hAnsi="Arial"/>
                <w:b/>
                <w:lang w:val="en-GB"/>
              </w:rPr>
              <w:t>______</w:t>
            </w:r>
          </w:p>
          <w:p w:rsidR="00D1300B" w:rsidRPr="00CC53BC" w:rsidRDefault="00D1300B">
            <w:pPr>
              <w:jc w:val="center"/>
              <w:rPr>
                <w:rFonts w:ascii="Arial" w:hAnsi="Arial"/>
              </w:rPr>
            </w:pPr>
            <w:r w:rsidRPr="00CC53BC">
              <w:rPr>
                <w:rFonts w:ascii="Arial" w:hAnsi="Arial"/>
                <w:b/>
                <w:lang w:val="en-GB"/>
              </w:rPr>
              <w:t>DATE</w:t>
            </w:r>
          </w:p>
        </w:tc>
      </w:tr>
      <w:tr w:rsidR="00D1300B" w:rsidRPr="00CC53BC">
        <w:trPr>
          <w:cantSplit/>
        </w:trPr>
        <w:tc>
          <w:tcPr>
            <w:tcW w:w="2518" w:type="dxa"/>
          </w:tcPr>
          <w:p w:rsidR="00D1300B" w:rsidRPr="00CC53BC" w:rsidRDefault="00D1300B">
            <w:pPr>
              <w:rPr>
                <w:rFonts w:ascii="Arial" w:hAnsi="Arial"/>
                <w:b/>
                <w:lang w:val="en-GB"/>
              </w:rPr>
            </w:pPr>
            <w:r w:rsidRPr="00CC53BC">
              <w:rPr>
                <w:rFonts w:ascii="Arial" w:hAnsi="Arial"/>
                <w:b/>
                <w:lang w:val="en-GB"/>
              </w:rPr>
              <w:t>TOTAL CREDITS:</w:t>
            </w:r>
          </w:p>
          <w:p w:rsidR="00D1300B" w:rsidRPr="00CC53BC" w:rsidRDefault="00D1300B">
            <w:pPr>
              <w:rPr>
                <w:rFonts w:ascii="Arial" w:hAnsi="Arial"/>
              </w:rPr>
            </w:pPr>
          </w:p>
        </w:tc>
        <w:tc>
          <w:tcPr>
            <w:tcW w:w="6338" w:type="dxa"/>
            <w:gridSpan w:val="5"/>
          </w:tcPr>
          <w:p w:rsidR="00D1300B" w:rsidRPr="00CC53BC" w:rsidRDefault="00CC53BC">
            <w:pPr>
              <w:rPr>
                <w:rFonts w:ascii="Arial" w:hAnsi="Arial"/>
              </w:rPr>
            </w:pPr>
            <w:r w:rsidRPr="00CC53BC">
              <w:rPr>
                <w:rFonts w:ascii="Arial" w:hAnsi="Arial"/>
              </w:rPr>
              <w:t>3</w:t>
            </w:r>
          </w:p>
        </w:tc>
      </w:tr>
      <w:tr w:rsidR="00D1300B" w:rsidRPr="00CC53BC">
        <w:trPr>
          <w:cantSplit/>
        </w:trPr>
        <w:tc>
          <w:tcPr>
            <w:tcW w:w="2518" w:type="dxa"/>
          </w:tcPr>
          <w:p w:rsidR="00D1300B" w:rsidRPr="00CC53BC" w:rsidRDefault="00D1300B">
            <w:pPr>
              <w:rPr>
                <w:rFonts w:ascii="Arial" w:hAnsi="Arial"/>
                <w:b/>
                <w:lang w:val="en-GB"/>
              </w:rPr>
            </w:pPr>
            <w:r w:rsidRPr="00CC53BC">
              <w:rPr>
                <w:rFonts w:ascii="Arial" w:hAnsi="Arial"/>
                <w:b/>
                <w:lang w:val="en-GB"/>
              </w:rPr>
              <w:t>PREREQUISITE(S):</w:t>
            </w:r>
          </w:p>
          <w:p w:rsidR="00D1300B" w:rsidRPr="00CC53BC" w:rsidRDefault="00D1300B">
            <w:pPr>
              <w:rPr>
                <w:rFonts w:ascii="Arial" w:hAnsi="Arial"/>
              </w:rPr>
            </w:pPr>
          </w:p>
        </w:tc>
        <w:tc>
          <w:tcPr>
            <w:tcW w:w="6338" w:type="dxa"/>
            <w:gridSpan w:val="5"/>
          </w:tcPr>
          <w:p w:rsidR="00D1300B" w:rsidRPr="00CC53BC" w:rsidRDefault="00CC53BC">
            <w:pPr>
              <w:rPr>
                <w:rFonts w:ascii="Arial" w:hAnsi="Arial"/>
              </w:rPr>
            </w:pPr>
            <w:r w:rsidRPr="00CC53BC">
              <w:rPr>
                <w:rFonts w:ascii="Arial" w:hAnsi="Arial"/>
              </w:rPr>
              <w:t xml:space="preserve">PSY102/PSY094, </w:t>
            </w:r>
            <w:smartTag w:uri="urn:schemas-microsoft-com:office:smarttags" w:element="stockticker">
              <w:r w:rsidRPr="00CC53BC">
                <w:rPr>
                  <w:rFonts w:ascii="Arial" w:hAnsi="Arial"/>
                </w:rPr>
                <w:t>HSC</w:t>
              </w:r>
            </w:smartTag>
            <w:r w:rsidRPr="00CC53BC">
              <w:rPr>
                <w:rFonts w:ascii="Arial" w:hAnsi="Arial"/>
              </w:rPr>
              <w:t>104/ED 089</w:t>
            </w:r>
          </w:p>
        </w:tc>
      </w:tr>
      <w:tr w:rsidR="00D1300B" w:rsidRPr="00CC53BC">
        <w:trPr>
          <w:cantSplit/>
        </w:trPr>
        <w:tc>
          <w:tcPr>
            <w:tcW w:w="2518" w:type="dxa"/>
          </w:tcPr>
          <w:p w:rsidR="00D1300B" w:rsidRPr="00CC53BC" w:rsidRDefault="00D1300B">
            <w:pPr>
              <w:rPr>
                <w:rFonts w:ascii="Arial" w:hAnsi="Arial"/>
                <w:b/>
                <w:lang w:val="en-GB"/>
              </w:rPr>
            </w:pPr>
            <w:r w:rsidRPr="00CC53BC">
              <w:rPr>
                <w:rFonts w:ascii="Arial" w:hAnsi="Arial"/>
                <w:b/>
                <w:lang w:val="en-GB"/>
              </w:rPr>
              <w:t>HOURS/WEEK:</w:t>
            </w:r>
          </w:p>
          <w:p w:rsidR="00D1300B" w:rsidRPr="00CC53BC" w:rsidRDefault="00D1300B">
            <w:pPr>
              <w:rPr>
                <w:rFonts w:ascii="Arial" w:hAnsi="Arial"/>
              </w:rPr>
            </w:pPr>
          </w:p>
        </w:tc>
        <w:tc>
          <w:tcPr>
            <w:tcW w:w="6338" w:type="dxa"/>
            <w:gridSpan w:val="5"/>
          </w:tcPr>
          <w:p w:rsidR="00D1300B" w:rsidRPr="00CC53BC" w:rsidRDefault="00CC53BC">
            <w:pPr>
              <w:rPr>
                <w:rFonts w:ascii="Arial" w:hAnsi="Arial"/>
              </w:rPr>
            </w:pPr>
            <w:r w:rsidRPr="00CC53BC">
              <w:rPr>
                <w:rFonts w:ascii="Arial" w:hAnsi="Arial"/>
              </w:rPr>
              <w:t>3</w:t>
            </w:r>
          </w:p>
        </w:tc>
      </w:tr>
      <w:tr w:rsidR="00D1300B" w:rsidRPr="00CC53BC">
        <w:trPr>
          <w:cantSplit/>
        </w:trPr>
        <w:tc>
          <w:tcPr>
            <w:tcW w:w="8856" w:type="dxa"/>
            <w:gridSpan w:val="6"/>
          </w:tcPr>
          <w:p w:rsidR="00D1300B" w:rsidRPr="00CC53BC" w:rsidRDefault="00D1300B">
            <w:pPr>
              <w:pStyle w:val="Heading2"/>
              <w:tabs>
                <w:tab w:val="center" w:pos="4560"/>
              </w:tabs>
              <w:rPr>
                <w:rFonts w:ascii="Arial" w:hAnsi="Arial"/>
              </w:rPr>
            </w:pPr>
          </w:p>
          <w:p w:rsidR="00D1300B" w:rsidRPr="00CC53BC" w:rsidRDefault="00D1300B">
            <w:pPr>
              <w:pStyle w:val="Heading2"/>
              <w:tabs>
                <w:tab w:val="center" w:pos="4560"/>
              </w:tabs>
              <w:rPr>
                <w:rFonts w:ascii="Arial" w:hAnsi="Arial"/>
              </w:rPr>
            </w:pPr>
            <w:r w:rsidRPr="00CC53BC">
              <w:rPr>
                <w:rFonts w:ascii="Arial" w:hAnsi="Arial"/>
              </w:rPr>
              <w:t>Copyright ©</w:t>
            </w:r>
            <w:r w:rsidR="00864F0E" w:rsidRPr="00CC53BC">
              <w:rPr>
                <w:rFonts w:ascii="Arial" w:hAnsi="Arial"/>
              </w:rPr>
              <w:t xml:space="preserve"> </w:t>
            </w:r>
            <w:r w:rsidR="005F2B4B" w:rsidRPr="00CC53BC">
              <w:rPr>
                <w:rFonts w:ascii="Arial" w:hAnsi="Arial"/>
              </w:rPr>
              <w:t>2011</w:t>
            </w:r>
            <w:r w:rsidRPr="00CC53BC">
              <w:rPr>
                <w:rFonts w:ascii="Arial" w:hAnsi="Arial"/>
              </w:rPr>
              <w:t xml:space="preserve"> </w:t>
            </w:r>
            <w:proofErr w:type="gramStart"/>
            <w:r w:rsidRPr="00CC53BC">
              <w:rPr>
                <w:rFonts w:ascii="Arial" w:hAnsi="Arial"/>
              </w:rPr>
              <w:t>The</w:t>
            </w:r>
            <w:proofErr w:type="gramEnd"/>
            <w:r w:rsidRPr="00CC53BC">
              <w:rPr>
                <w:rFonts w:ascii="Arial" w:hAnsi="Arial"/>
              </w:rPr>
              <w:t xml:space="preserve"> Sault College of Applied Arts &amp; Technology</w:t>
            </w:r>
          </w:p>
          <w:p w:rsidR="00D1300B" w:rsidRPr="00CC53BC" w:rsidRDefault="00D1300B">
            <w:pPr>
              <w:tabs>
                <w:tab w:val="center" w:pos="4560"/>
              </w:tabs>
              <w:jc w:val="center"/>
              <w:rPr>
                <w:rFonts w:ascii="Arial" w:hAnsi="Arial"/>
                <w:i/>
                <w:lang w:val="en-GB"/>
              </w:rPr>
            </w:pPr>
            <w:r w:rsidRPr="00CC53BC">
              <w:rPr>
                <w:rFonts w:ascii="Arial" w:hAnsi="Arial"/>
                <w:i/>
                <w:lang w:val="en-GB"/>
              </w:rPr>
              <w:t>Reproduction of this document by any means, in whole or in part, without prior</w:t>
            </w:r>
          </w:p>
          <w:p w:rsidR="00D1300B" w:rsidRPr="00CC53BC" w:rsidRDefault="00D1300B">
            <w:pPr>
              <w:pStyle w:val="Heading2"/>
              <w:tabs>
                <w:tab w:val="center" w:pos="4560"/>
              </w:tabs>
              <w:rPr>
                <w:rFonts w:ascii="Arial" w:hAnsi="Arial"/>
                <w:b w:val="0"/>
              </w:rPr>
            </w:pPr>
            <w:proofErr w:type="gramStart"/>
            <w:r w:rsidRPr="00CC53BC">
              <w:rPr>
                <w:rFonts w:ascii="Arial" w:hAnsi="Arial"/>
                <w:b w:val="0"/>
                <w:i/>
              </w:rPr>
              <w:t>written</w:t>
            </w:r>
            <w:proofErr w:type="gramEnd"/>
            <w:r w:rsidRPr="00CC53BC">
              <w:rPr>
                <w:rFonts w:ascii="Arial" w:hAnsi="Arial"/>
                <w:b w:val="0"/>
                <w:i/>
              </w:rPr>
              <w:t xml:space="preserve"> permission of Sault College of Applied Arts &amp; Technology is prohibited.</w:t>
            </w:r>
          </w:p>
        </w:tc>
      </w:tr>
      <w:tr w:rsidR="00D1300B" w:rsidRPr="00CC53BC">
        <w:trPr>
          <w:cantSplit/>
        </w:trPr>
        <w:tc>
          <w:tcPr>
            <w:tcW w:w="8856" w:type="dxa"/>
            <w:gridSpan w:val="6"/>
          </w:tcPr>
          <w:p w:rsidR="00FB408A" w:rsidRPr="00CC53BC" w:rsidRDefault="00D1300B" w:rsidP="005A0B6F">
            <w:pPr>
              <w:pStyle w:val="Heading2"/>
              <w:tabs>
                <w:tab w:val="center" w:pos="4560"/>
              </w:tabs>
              <w:rPr>
                <w:rFonts w:ascii="Arial" w:hAnsi="Arial"/>
                <w:b w:val="0"/>
                <w:i/>
              </w:rPr>
            </w:pPr>
            <w:r w:rsidRPr="00CC53BC">
              <w:rPr>
                <w:rFonts w:ascii="Arial" w:hAnsi="Arial"/>
                <w:b w:val="0"/>
                <w:i/>
              </w:rPr>
              <w:t xml:space="preserve">For additional information, please contact </w:t>
            </w:r>
            <w:r w:rsidR="005A0B6F" w:rsidRPr="00CC53BC">
              <w:rPr>
                <w:rFonts w:ascii="Arial" w:hAnsi="Arial"/>
                <w:b w:val="0"/>
                <w:i/>
              </w:rPr>
              <w:t>Angelique Lemay</w:t>
            </w:r>
            <w:r w:rsidR="00FB408A" w:rsidRPr="00CC53BC">
              <w:rPr>
                <w:rFonts w:ascii="Arial" w:hAnsi="Arial"/>
                <w:b w:val="0"/>
                <w:i/>
              </w:rPr>
              <w:t>,</w:t>
            </w:r>
          </w:p>
          <w:p w:rsidR="00D1300B" w:rsidRPr="00CC53BC" w:rsidRDefault="003D0B70" w:rsidP="005A0B6F">
            <w:pPr>
              <w:pStyle w:val="Heading2"/>
              <w:tabs>
                <w:tab w:val="center" w:pos="4560"/>
              </w:tabs>
              <w:rPr>
                <w:rFonts w:ascii="Arial" w:hAnsi="Arial"/>
                <w:b w:val="0"/>
              </w:rPr>
            </w:pPr>
            <w:r w:rsidRPr="00CC53BC">
              <w:rPr>
                <w:rFonts w:ascii="Arial" w:hAnsi="Arial"/>
                <w:b w:val="0"/>
                <w:i/>
              </w:rPr>
              <w:t xml:space="preserve"> </w:t>
            </w:r>
            <w:r w:rsidR="005A0B6F" w:rsidRPr="00CC53BC">
              <w:rPr>
                <w:rFonts w:ascii="Arial" w:hAnsi="Arial"/>
                <w:b w:val="0"/>
                <w:i/>
              </w:rPr>
              <w:t>Chair,</w:t>
            </w:r>
            <w:r w:rsidR="00FB408A" w:rsidRPr="00CC53BC">
              <w:rPr>
                <w:rFonts w:ascii="Arial" w:hAnsi="Arial"/>
                <w:b w:val="0"/>
                <w:i/>
              </w:rPr>
              <w:t xml:space="preserve"> School of</w:t>
            </w:r>
            <w:r w:rsidR="005A0B6F" w:rsidRPr="00CC53BC">
              <w:rPr>
                <w:rFonts w:ascii="Arial" w:hAnsi="Arial"/>
                <w:b w:val="0"/>
                <w:i/>
              </w:rPr>
              <w:t xml:space="preserve"> Community Services</w:t>
            </w:r>
          </w:p>
        </w:tc>
      </w:tr>
      <w:tr w:rsidR="00D1300B" w:rsidRPr="00CC53BC">
        <w:trPr>
          <w:cantSplit/>
        </w:trPr>
        <w:tc>
          <w:tcPr>
            <w:tcW w:w="8856" w:type="dxa"/>
            <w:gridSpan w:val="6"/>
          </w:tcPr>
          <w:p w:rsidR="00D1300B" w:rsidRPr="00CC53BC" w:rsidRDefault="00D1300B">
            <w:pPr>
              <w:tabs>
                <w:tab w:val="center" w:pos="4560"/>
              </w:tabs>
              <w:jc w:val="center"/>
              <w:rPr>
                <w:rFonts w:ascii="Arial" w:hAnsi="Arial"/>
              </w:rPr>
            </w:pPr>
            <w:r w:rsidRPr="00CC53BC">
              <w:rPr>
                <w:rFonts w:ascii="Arial" w:hAnsi="Arial"/>
                <w:i/>
                <w:lang w:val="en-GB"/>
              </w:rPr>
              <w:t>(705) 759-2554, Ext.</w:t>
            </w:r>
            <w:r w:rsidR="003D0B70" w:rsidRPr="00CC53BC">
              <w:rPr>
                <w:rFonts w:ascii="Arial" w:hAnsi="Arial"/>
                <w:i/>
                <w:lang w:val="en-GB"/>
              </w:rPr>
              <w:t xml:space="preserve"> </w:t>
            </w:r>
            <w:r w:rsidR="005A0B6F" w:rsidRPr="00CC53BC">
              <w:rPr>
                <w:rFonts w:ascii="Arial" w:hAnsi="Arial"/>
                <w:i/>
                <w:lang w:val="en-GB"/>
              </w:rPr>
              <w:t>2737</w:t>
            </w:r>
          </w:p>
        </w:tc>
      </w:tr>
    </w:tbl>
    <w:p w:rsidR="00D1300B" w:rsidRPr="00CC53BC" w:rsidRDefault="00D1300B">
      <w:pPr>
        <w:tabs>
          <w:tab w:val="center" w:pos="4560"/>
        </w:tabs>
        <w:rPr>
          <w:rFonts w:ascii="Arial" w:hAnsi="Arial"/>
          <w:i/>
          <w:lang w:val="en-GB"/>
        </w:rPr>
      </w:pPr>
    </w:p>
    <w:p w:rsidR="00D1300B" w:rsidRPr="00CC53BC" w:rsidRDefault="00D1300B">
      <w:pPr>
        <w:tabs>
          <w:tab w:val="center" w:pos="4560"/>
        </w:tabs>
        <w:rPr>
          <w:rFonts w:ascii="Arial" w:hAnsi="Arial"/>
          <w:i/>
          <w:lang w:val="en-GB"/>
        </w:rPr>
      </w:pPr>
    </w:p>
    <w:p w:rsidR="00D1300B" w:rsidRPr="00CC53BC" w:rsidRDefault="00D1300B">
      <w:pPr>
        <w:tabs>
          <w:tab w:val="center" w:pos="4560"/>
        </w:tabs>
        <w:rPr>
          <w:rFonts w:ascii="Arial" w:hAnsi="Arial"/>
          <w:i/>
          <w:lang w:val="en-GB"/>
        </w:rPr>
      </w:pPr>
    </w:p>
    <w:tbl>
      <w:tblPr>
        <w:tblW w:w="0" w:type="auto"/>
        <w:tblLayout w:type="fixed"/>
        <w:tblLook w:val="04A0"/>
      </w:tblPr>
      <w:tblGrid>
        <w:gridCol w:w="675"/>
        <w:gridCol w:w="8181"/>
      </w:tblGrid>
      <w:tr w:rsidR="00CC53BC" w:rsidRPr="00CC53BC" w:rsidTr="00CC53BC">
        <w:tc>
          <w:tcPr>
            <w:tcW w:w="675" w:type="dxa"/>
            <w:hideMark/>
          </w:tcPr>
          <w:p w:rsidR="00CC53BC" w:rsidRPr="00CC53BC" w:rsidRDefault="00CC53BC">
            <w:pPr>
              <w:rPr>
                <w:rFonts w:ascii="Arial" w:hAnsi="Arial"/>
                <w:b/>
              </w:rPr>
            </w:pPr>
            <w:r w:rsidRPr="00CC53BC">
              <w:rPr>
                <w:rFonts w:ascii="Arial" w:hAnsi="Arial"/>
                <w:b/>
              </w:rPr>
              <w:lastRenderedPageBreak/>
              <w:t>I.</w:t>
            </w:r>
          </w:p>
        </w:tc>
        <w:tc>
          <w:tcPr>
            <w:tcW w:w="8181" w:type="dxa"/>
          </w:tcPr>
          <w:p w:rsidR="00CC53BC" w:rsidRPr="00CC53BC" w:rsidRDefault="00CC53BC">
            <w:pPr>
              <w:rPr>
                <w:rFonts w:ascii="Arial" w:hAnsi="Arial"/>
                <w:b/>
              </w:rPr>
            </w:pPr>
            <w:r w:rsidRPr="00CC53BC">
              <w:rPr>
                <w:rFonts w:ascii="Arial" w:hAnsi="Arial"/>
                <w:b/>
              </w:rPr>
              <w:t>COURSE DESCRIPTION:</w:t>
            </w:r>
          </w:p>
          <w:p w:rsidR="00CC53BC" w:rsidRPr="00CC53BC" w:rsidRDefault="00CC53BC">
            <w:pPr>
              <w:rPr>
                <w:rFonts w:ascii="Arial" w:hAnsi="Arial"/>
                <w:b/>
              </w:rPr>
            </w:pPr>
          </w:p>
          <w:p w:rsidR="00CC53BC" w:rsidRPr="00CC53BC" w:rsidRDefault="00CC53BC">
            <w:pPr>
              <w:rPr>
                <w:rFonts w:ascii="Arial" w:hAnsi="Arial"/>
              </w:rPr>
            </w:pPr>
            <w:r w:rsidRPr="00CC53BC">
              <w:rPr>
                <w:rFonts w:ascii="Arial" w:hAnsi="Arial"/>
              </w:rPr>
              <w:t>This course is designed to develop an understanding of various disabilities.  Emphasis is placed on the educator’s role in planning for individual needs, while supporting the needs of the entire group in an inclusive environment.  The focus is on using a team approach, with active family involvement to support the child with special needs in inclusive educational settings.</w:t>
            </w:r>
          </w:p>
        </w:tc>
      </w:tr>
    </w:tbl>
    <w:p w:rsidR="00CC53BC" w:rsidRPr="00CC53BC" w:rsidRDefault="00CC53BC" w:rsidP="00CC53BC">
      <w:pPr>
        <w:rPr>
          <w:rFonts w:ascii="Arial" w:hAnsi="Arial"/>
        </w:rPr>
      </w:pPr>
    </w:p>
    <w:p w:rsidR="00CC53BC" w:rsidRPr="00CC53BC" w:rsidRDefault="00CC53BC" w:rsidP="00CC53BC">
      <w:pPr>
        <w:rPr>
          <w:rFonts w:ascii="Arial" w:hAnsi="Arial"/>
        </w:rPr>
      </w:pPr>
    </w:p>
    <w:tbl>
      <w:tblPr>
        <w:tblW w:w="0" w:type="auto"/>
        <w:tblLayout w:type="fixed"/>
        <w:tblLook w:val="04A0"/>
      </w:tblPr>
      <w:tblGrid>
        <w:gridCol w:w="675"/>
        <w:gridCol w:w="567"/>
        <w:gridCol w:w="7614"/>
      </w:tblGrid>
      <w:tr w:rsidR="00CC53BC" w:rsidRPr="00CC53BC" w:rsidTr="00CC53BC">
        <w:trPr>
          <w:cantSplit/>
        </w:trPr>
        <w:tc>
          <w:tcPr>
            <w:tcW w:w="675" w:type="dxa"/>
            <w:hideMark/>
          </w:tcPr>
          <w:p w:rsidR="00CC53BC" w:rsidRPr="00CC53BC" w:rsidRDefault="00CC53BC">
            <w:pPr>
              <w:rPr>
                <w:rFonts w:ascii="Arial" w:hAnsi="Arial"/>
                <w:b/>
              </w:rPr>
            </w:pPr>
            <w:r w:rsidRPr="00CC53BC">
              <w:rPr>
                <w:rFonts w:ascii="Arial" w:hAnsi="Arial"/>
                <w:b/>
              </w:rPr>
              <w:t>II.</w:t>
            </w:r>
          </w:p>
        </w:tc>
        <w:tc>
          <w:tcPr>
            <w:tcW w:w="8181" w:type="dxa"/>
            <w:gridSpan w:val="2"/>
          </w:tcPr>
          <w:p w:rsidR="00CC53BC" w:rsidRPr="00CC53BC" w:rsidRDefault="00CC53BC">
            <w:pPr>
              <w:rPr>
                <w:rFonts w:ascii="Arial" w:hAnsi="Arial"/>
                <w:b/>
              </w:rPr>
            </w:pPr>
            <w:r w:rsidRPr="00CC53BC">
              <w:rPr>
                <w:rFonts w:ascii="Arial" w:hAnsi="Arial"/>
                <w:b/>
              </w:rPr>
              <w:t xml:space="preserve">LEARNING OUTCOMES </w:t>
            </w:r>
            <w:smartTag w:uri="urn:schemas-microsoft-com:office:smarttags" w:element="stockticker">
              <w:r w:rsidRPr="00CC53BC">
                <w:rPr>
                  <w:rFonts w:ascii="Arial" w:hAnsi="Arial"/>
                  <w:b/>
                </w:rPr>
                <w:t>AND</w:t>
              </w:r>
            </w:smartTag>
            <w:r w:rsidRPr="00CC53BC">
              <w:rPr>
                <w:rFonts w:ascii="Arial" w:hAnsi="Arial"/>
                <w:b/>
              </w:rPr>
              <w:t xml:space="preserve"> ELEMENTS OF THE PERFORMANCE:</w:t>
            </w:r>
          </w:p>
          <w:p w:rsidR="00CC53BC" w:rsidRPr="00CC53BC" w:rsidRDefault="00CC53BC">
            <w:pPr>
              <w:rPr>
                <w:rFonts w:ascii="Arial" w:hAnsi="Arial"/>
              </w:rPr>
            </w:pPr>
          </w:p>
        </w:tc>
      </w:tr>
      <w:tr w:rsidR="00CC53BC" w:rsidRPr="00CC53BC" w:rsidTr="00CC53BC">
        <w:trPr>
          <w:cantSplit/>
        </w:trPr>
        <w:tc>
          <w:tcPr>
            <w:tcW w:w="675" w:type="dxa"/>
          </w:tcPr>
          <w:p w:rsidR="00CC53BC" w:rsidRPr="00CC53BC" w:rsidRDefault="00CC53BC">
            <w:pPr>
              <w:rPr>
                <w:rFonts w:ascii="Arial" w:hAnsi="Arial"/>
              </w:rPr>
            </w:pPr>
          </w:p>
        </w:tc>
        <w:tc>
          <w:tcPr>
            <w:tcW w:w="8181" w:type="dxa"/>
            <w:gridSpan w:val="2"/>
          </w:tcPr>
          <w:p w:rsidR="00CC53BC" w:rsidRPr="00CC53BC" w:rsidRDefault="00CC53BC">
            <w:pPr>
              <w:rPr>
                <w:rFonts w:ascii="Arial" w:hAnsi="Arial"/>
              </w:rPr>
            </w:pPr>
            <w:r w:rsidRPr="00CC53BC">
              <w:rPr>
                <w:rFonts w:ascii="Arial" w:hAnsi="Arial"/>
              </w:rPr>
              <w:t xml:space="preserve">Upon successful completion of this course, the </w:t>
            </w:r>
            <w:proofErr w:type="spellStart"/>
            <w:r w:rsidRPr="00CC53BC">
              <w:rPr>
                <w:rFonts w:ascii="Arial" w:hAnsi="Arial"/>
              </w:rPr>
              <w:t>CICE</w:t>
            </w:r>
            <w:proofErr w:type="spellEnd"/>
            <w:r w:rsidRPr="00CC53BC">
              <w:rPr>
                <w:rFonts w:ascii="Arial" w:hAnsi="Arial"/>
              </w:rPr>
              <w:t xml:space="preserve"> student, along with the assistance of a learning specialist, will demonstrate the basic ability to:</w:t>
            </w:r>
          </w:p>
          <w:p w:rsidR="00CC53BC" w:rsidRPr="00CC53BC" w:rsidRDefault="00CC53BC">
            <w:pPr>
              <w:rPr>
                <w:rFonts w:ascii="Arial" w:hAnsi="Arial"/>
              </w:rPr>
            </w:pPr>
          </w:p>
        </w:tc>
      </w:tr>
      <w:tr w:rsidR="00CC53BC" w:rsidRPr="00CC53BC" w:rsidTr="00CC53BC">
        <w:tc>
          <w:tcPr>
            <w:tcW w:w="675" w:type="dxa"/>
          </w:tcPr>
          <w:p w:rsidR="00CC53BC" w:rsidRPr="00CC53BC" w:rsidRDefault="00CC53BC">
            <w:pPr>
              <w:rPr>
                <w:rFonts w:ascii="Arial" w:hAnsi="Arial"/>
              </w:rPr>
            </w:pPr>
          </w:p>
        </w:tc>
        <w:tc>
          <w:tcPr>
            <w:tcW w:w="567" w:type="dxa"/>
            <w:hideMark/>
          </w:tcPr>
          <w:p w:rsidR="00CC53BC" w:rsidRPr="00CC53BC" w:rsidRDefault="00CC53BC">
            <w:pPr>
              <w:rPr>
                <w:rFonts w:ascii="Arial" w:hAnsi="Arial"/>
              </w:rPr>
            </w:pPr>
            <w:r w:rsidRPr="00CC53BC">
              <w:rPr>
                <w:rFonts w:ascii="Arial" w:hAnsi="Arial"/>
              </w:rPr>
              <w:t>1.</w:t>
            </w:r>
          </w:p>
        </w:tc>
        <w:tc>
          <w:tcPr>
            <w:tcW w:w="7614" w:type="dxa"/>
            <w:hideMark/>
          </w:tcPr>
          <w:p w:rsidR="00CC53BC" w:rsidRPr="00CC53BC" w:rsidRDefault="00CC53BC">
            <w:pPr>
              <w:rPr>
                <w:rFonts w:ascii="Arial" w:hAnsi="Arial"/>
                <w:b/>
              </w:rPr>
            </w:pPr>
            <w:r w:rsidRPr="00CC53BC">
              <w:rPr>
                <w:rFonts w:ascii="Arial" w:hAnsi="Arial"/>
                <w:b/>
              </w:rPr>
              <w:t xml:space="preserve">Recognize historical trends of special education to current methods of inclusion based on a collaborative/developmental model. </w:t>
            </w:r>
          </w:p>
        </w:tc>
      </w:tr>
      <w:tr w:rsidR="00CC53BC" w:rsidRPr="00CC53BC" w:rsidTr="00CC53BC">
        <w:tc>
          <w:tcPr>
            <w:tcW w:w="675" w:type="dxa"/>
          </w:tcPr>
          <w:p w:rsidR="00CC53BC" w:rsidRPr="00CC53BC" w:rsidRDefault="00CC53BC">
            <w:pPr>
              <w:rPr>
                <w:rFonts w:ascii="Arial" w:hAnsi="Arial"/>
              </w:rPr>
            </w:pPr>
          </w:p>
        </w:tc>
        <w:tc>
          <w:tcPr>
            <w:tcW w:w="567" w:type="dxa"/>
          </w:tcPr>
          <w:p w:rsidR="00CC53BC" w:rsidRPr="00CC53BC" w:rsidRDefault="00CC53BC">
            <w:pPr>
              <w:rPr>
                <w:rFonts w:ascii="Arial" w:hAnsi="Arial"/>
              </w:rPr>
            </w:pPr>
          </w:p>
        </w:tc>
        <w:tc>
          <w:tcPr>
            <w:tcW w:w="7614" w:type="dxa"/>
          </w:tcPr>
          <w:p w:rsidR="00CC53BC" w:rsidRPr="00CC53BC" w:rsidRDefault="00CC53BC">
            <w:pPr>
              <w:rPr>
                <w:rFonts w:ascii="Arial" w:hAnsi="Arial"/>
                <w:u w:val="single"/>
              </w:rPr>
            </w:pPr>
            <w:r w:rsidRPr="00CC53BC">
              <w:rPr>
                <w:rFonts w:ascii="Arial" w:hAnsi="Arial"/>
                <w:u w:val="single"/>
              </w:rPr>
              <w:t>Potential Elements of the Performance:</w:t>
            </w:r>
          </w:p>
          <w:p w:rsidR="00CC53BC" w:rsidRPr="00CC53BC" w:rsidRDefault="00CC53BC" w:rsidP="00CC53BC">
            <w:pPr>
              <w:pStyle w:val="ListParagraph"/>
              <w:numPr>
                <w:ilvl w:val="0"/>
                <w:numId w:val="23"/>
              </w:numPr>
              <w:rPr>
                <w:rFonts w:ascii="Arial" w:hAnsi="Arial"/>
              </w:rPr>
            </w:pPr>
            <w:r w:rsidRPr="00CC53BC">
              <w:rPr>
                <w:rFonts w:ascii="Arial" w:hAnsi="Arial"/>
              </w:rPr>
              <w:t>summarize the rationale for early intervention and inclusion</w:t>
            </w:r>
          </w:p>
          <w:p w:rsidR="00CC53BC" w:rsidRPr="00CC53BC" w:rsidRDefault="00CC53BC" w:rsidP="00CC53BC">
            <w:pPr>
              <w:pStyle w:val="ListParagraph"/>
              <w:numPr>
                <w:ilvl w:val="0"/>
                <w:numId w:val="23"/>
              </w:numPr>
              <w:rPr>
                <w:rFonts w:ascii="Arial" w:hAnsi="Arial"/>
              </w:rPr>
            </w:pPr>
            <w:r w:rsidRPr="00CC53BC">
              <w:rPr>
                <w:rFonts w:ascii="Arial" w:hAnsi="Arial"/>
              </w:rPr>
              <w:t>recognize best practices for inclusive early childhood programs</w:t>
            </w:r>
          </w:p>
          <w:p w:rsidR="00CC53BC" w:rsidRPr="00CC53BC" w:rsidRDefault="00CC53BC" w:rsidP="00CC53BC">
            <w:pPr>
              <w:pStyle w:val="ListParagraph"/>
              <w:numPr>
                <w:ilvl w:val="0"/>
                <w:numId w:val="23"/>
              </w:numPr>
              <w:rPr>
                <w:rFonts w:ascii="Arial" w:hAnsi="Arial"/>
              </w:rPr>
            </w:pPr>
            <w:r w:rsidRPr="00CC53BC">
              <w:rPr>
                <w:rFonts w:ascii="Arial" w:hAnsi="Arial"/>
              </w:rPr>
              <w:t>outline Canadian legislation which impacts on individuals with special needs</w:t>
            </w:r>
          </w:p>
          <w:p w:rsidR="00CC53BC" w:rsidRPr="00CC53BC" w:rsidRDefault="00CC53BC" w:rsidP="00CC53BC">
            <w:pPr>
              <w:pStyle w:val="ListParagraph"/>
              <w:numPr>
                <w:ilvl w:val="0"/>
                <w:numId w:val="23"/>
              </w:numPr>
              <w:rPr>
                <w:rFonts w:ascii="Arial" w:hAnsi="Arial"/>
              </w:rPr>
            </w:pPr>
            <w:r w:rsidRPr="00CC53BC">
              <w:rPr>
                <w:rFonts w:ascii="Arial" w:hAnsi="Arial"/>
              </w:rPr>
              <w:t>have basic knowledge of inclusive practices and special needs care to ensure safe programming for all children</w:t>
            </w:r>
          </w:p>
          <w:p w:rsidR="00CC53BC" w:rsidRPr="00CC53BC" w:rsidRDefault="00CC53BC">
            <w:pPr>
              <w:pStyle w:val="ListParagraph"/>
              <w:rPr>
                <w:rFonts w:ascii="Arial" w:hAnsi="Arial"/>
              </w:rPr>
            </w:pPr>
          </w:p>
        </w:tc>
      </w:tr>
      <w:tr w:rsidR="00CC53BC" w:rsidRPr="00CC53BC" w:rsidTr="00CC53BC">
        <w:tc>
          <w:tcPr>
            <w:tcW w:w="675" w:type="dxa"/>
          </w:tcPr>
          <w:p w:rsidR="00CC53BC" w:rsidRPr="00CC53BC" w:rsidRDefault="00CC53BC">
            <w:pPr>
              <w:rPr>
                <w:rFonts w:ascii="Arial" w:hAnsi="Arial"/>
              </w:rPr>
            </w:pPr>
          </w:p>
        </w:tc>
        <w:tc>
          <w:tcPr>
            <w:tcW w:w="567" w:type="dxa"/>
            <w:hideMark/>
          </w:tcPr>
          <w:p w:rsidR="00CC53BC" w:rsidRPr="00CC53BC" w:rsidRDefault="00CC53BC">
            <w:pPr>
              <w:rPr>
                <w:rFonts w:ascii="Arial" w:hAnsi="Arial"/>
              </w:rPr>
            </w:pPr>
            <w:r w:rsidRPr="00CC53BC">
              <w:rPr>
                <w:rFonts w:ascii="Arial" w:hAnsi="Arial"/>
              </w:rPr>
              <w:t>2.</w:t>
            </w:r>
          </w:p>
        </w:tc>
        <w:tc>
          <w:tcPr>
            <w:tcW w:w="7614" w:type="dxa"/>
            <w:hideMark/>
          </w:tcPr>
          <w:p w:rsidR="00CC53BC" w:rsidRPr="00CC53BC" w:rsidRDefault="00CC53BC">
            <w:pPr>
              <w:rPr>
                <w:rFonts w:ascii="Arial" w:hAnsi="Arial"/>
                <w:b/>
              </w:rPr>
            </w:pPr>
            <w:r w:rsidRPr="00CC53BC">
              <w:rPr>
                <w:rFonts w:ascii="Arial" w:hAnsi="Arial"/>
                <w:b/>
              </w:rPr>
              <w:t xml:space="preserve">Have a basic understanding of the causal factors for specific disabilities </w:t>
            </w:r>
          </w:p>
        </w:tc>
      </w:tr>
      <w:tr w:rsidR="00CC53BC" w:rsidRPr="00CC53BC" w:rsidTr="00CC53BC">
        <w:tc>
          <w:tcPr>
            <w:tcW w:w="675" w:type="dxa"/>
          </w:tcPr>
          <w:p w:rsidR="00CC53BC" w:rsidRPr="00CC53BC" w:rsidRDefault="00CC53BC">
            <w:pPr>
              <w:rPr>
                <w:rFonts w:ascii="Arial" w:hAnsi="Arial"/>
              </w:rPr>
            </w:pPr>
          </w:p>
        </w:tc>
        <w:tc>
          <w:tcPr>
            <w:tcW w:w="567" w:type="dxa"/>
          </w:tcPr>
          <w:p w:rsidR="00CC53BC" w:rsidRPr="00CC53BC" w:rsidRDefault="00CC53BC">
            <w:pPr>
              <w:rPr>
                <w:rFonts w:ascii="Arial" w:hAnsi="Arial"/>
              </w:rPr>
            </w:pPr>
          </w:p>
        </w:tc>
        <w:tc>
          <w:tcPr>
            <w:tcW w:w="7614" w:type="dxa"/>
          </w:tcPr>
          <w:p w:rsidR="00CC53BC" w:rsidRPr="00CC53BC" w:rsidRDefault="00CC53BC">
            <w:pPr>
              <w:rPr>
                <w:rFonts w:ascii="Arial" w:hAnsi="Arial"/>
              </w:rPr>
            </w:pPr>
            <w:r w:rsidRPr="00CC53BC">
              <w:rPr>
                <w:rFonts w:ascii="Arial" w:hAnsi="Arial"/>
                <w:u w:val="single"/>
              </w:rPr>
              <w:t>Potential Elements of the Performance</w:t>
            </w:r>
            <w:r w:rsidRPr="00CC53BC">
              <w:rPr>
                <w:rFonts w:ascii="Arial" w:hAnsi="Arial"/>
              </w:rPr>
              <w:t>:</w:t>
            </w:r>
          </w:p>
          <w:p w:rsidR="00CC53BC" w:rsidRPr="00CC53BC" w:rsidRDefault="00CC53BC" w:rsidP="00CC53BC">
            <w:pPr>
              <w:pStyle w:val="ListParagraph"/>
              <w:numPr>
                <w:ilvl w:val="0"/>
                <w:numId w:val="24"/>
              </w:numPr>
              <w:rPr>
                <w:rFonts w:ascii="Arial" w:hAnsi="Arial"/>
              </w:rPr>
            </w:pPr>
            <w:r w:rsidRPr="00CC53BC">
              <w:rPr>
                <w:rFonts w:ascii="Arial" w:hAnsi="Arial"/>
              </w:rPr>
              <w:t>be familiar with the major categories of exceptionalities</w:t>
            </w:r>
          </w:p>
          <w:p w:rsidR="00CC53BC" w:rsidRPr="00CC53BC" w:rsidRDefault="00CC53BC" w:rsidP="00CC53BC">
            <w:pPr>
              <w:pStyle w:val="ListParagraph"/>
              <w:numPr>
                <w:ilvl w:val="0"/>
                <w:numId w:val="24"/>
              </w:numPr>
              <w:rPr>
                <w:rFonts w:ascii="Arial" w:hAnsi="Arial"/>
              </w:rPr>
            </w:pPr>
            <w:r w:rsidRPr="00CC53BC">
              <w:rPr>
                <w:rFonts w:ascii="Arial" w:hAnsi="Arial"/>
              </w:rPr>
              <w:t>recognize the causes and incidence for specific disabilities</w:t>
            </w:r>
          </w:p>
          <w:p w:rsidR="00CC53BC" w:rsidRPr="00CC53BC" w:rsidRDefault="00CC53BC" w:rsidP="00CC53BC">
            <w:pPr>
              <w:pStyle w:val="ListParagraph"/>
              <w:numPr>
                <w:ilvl w:val="0"/>
                <w:numId w:val="24"/>
              </w:numPr>
              <w:rPr>
                <w:rFonts w:ascii="Arial" w:hAnsi="Arial"/>
              </w:rPr>
            </w:pPr>
            <w:r w:rsidRPr="00CC53BC">
              <w:rPr>
                <w:rFonts w:ascii="Arial" w:hAnsi="Arial"/>
              </w:rPr>
              <w:t xml:space="preserve">outline the impact on the child’s development </w:t>
            </w:r>
          </w:p>
          <w:p w:rsidR="00CC53BC" w:rsidRPr="00CC53BC" w:rsidRDefault="00CC53BC">
            <w:pPr>
              <w:pStyle w:val="ListParagraph"/>
              <w:ind w:left="360"/>
              <w:rPr>
                <w:rFonts w:ascii="Arial" w:hAnsi="Arial"/>
              </w:rPr>
            </w:pPr>
          </w:p>
        </w:tc>
      </w:tr>
      <w:tr w:rsidR="00CC53BC" w:rsidRPr="00CC53BC" w:rsidTr="00CC53BC">
        <w:tc>
          <w:tcPr>
            <w:tcW w:w="675" w:type="dxa"/>
          </w:tcPr>
          <w:p w:rsidR="00CC53BC" w:rsidRPr="00CC53BC" w:rsidRDefault="00CC53BC">
            <w:pPr>
              <w:rPr>
                <w:rFonts w:ascii="Arial" w:hAnsi="Arial"/>
              </w:rPr>
            </w:pPr>
          </w:p>
        </w:tc>
        <w:tc>
          <w:tcPr>
            <w:tcW w:w="567" w:type="dxa"/>
            <w:hideMark/>
          </w:tcPr>
          <w:p w:rsidR="00CC53BC" w:rsidRPr="00CC53BC" w:rsidRDefault="00CC53BC">
            <w:pPr>
              <w:rPr>
                <w:rFonts w:ascii="Arial" w:hAnsi="Arial"/>
              </w:rPr>
            </w:pPr>
            <w:r w:rsidRPr="00CC53BC">
              <w:rPr>
                <w:rFonts w:ascii="Arial" w:hAnsi="Arial"/>
              </w:rPr>
              <w:t>3.</w:t>
            </w:r>
          </w:p>
        </w:tc>
        <w:tc>
          <w:tcPr>
            <w:tcW w:w="7614" w:type="dxa"/>
            <w:hideMark/>
          </w:tcPr>
          <w:p w:rsidR="00CC53BC" w:rsidRPr="00CC53BC" w:rsidRDefault="00CC53BC">
            <w:pPr>
              <w:rPr>
                <w:rFonts w:ascii="Arial" w:hAnsi="Arial"/>
                <w:b/>
              </w:rPr>
            </w:pPr>
            <w:r w:rsidRPr="00CC53BC">
              <w:rPr>
                <w:rFonts w:ascii="Arial" w:hAnsi="Arial"/>
                <w:b/>
              </w:rPr>
              <w:t xml:space="preserve">Be aware of the factors which contribute to an effective learning environment for children with special needs within the inclusive setting </w:t>
            </w:r>
          </w:p>
        </w:tc>
      </w:tr>
      <w:tr w:rsidR="00CC53BC" w:rsidRPr="00CC53BC" w:rsidTr="00CC53BC">
        <w:tc>
          <w:tcPr>
            <w:tcW w:w="675" w:type="dxa"/>
          </w:tcPr>
          <w:p w:rsidR="00CC53BC" w:rsidRPr="00CC53BC" w:rsidRDefault="00CC53BC">
            <w:pPr>
              <w:rPr>
                <w:rFonts w:ascii="Arial" w:hAnsi="Arial"/>
              </w:rPr>
            </w:pPr>
          </w:p>
        </w:tc>
        <w:tc>
          <w:tcPr>
            <w:tcW w:w="567" w:type="dxa"/>
          </w:tcPr>
          <w:p w:rsidR="00CC53BC" w:rsidRPr="00CC53BC" w:rsidRDefault="00CC53BC">
            <w:pPr>
              <w:rPr>
                <w:rFonts w:ascii="Arial" w:hAnsi="Arial"/>
              </w:rPr>
            </w:pPr>
          </w:p>
        </w:tc>
        <w:tc>
          <w:tcPr>
            <w:tcW w:w="7614" w:type="dxa"/>
          </w:tcPr>
          <w:p w:rsidR="00CC53BC" w:rsidRPr="00CC53BC" w:rsidRDefault="00CC53BC">
            <w:pPr>
              <w:rPr>
                <w:rFonts w:ascii="Arial" w:hAnsi="Arial"/>
              </w:rPr>
            </w:pPr>
            <w:r w:rsidRPr="00CC53BC">
              <w:rPr>
                <w:rFonts w:ascii="Arial" w:hAnsi="Arial"/>
                <w:u w:val="single"/>
              </w:rPr>
              <w:t>Potential Elements of the Performance</w:t>
            </w:r>
            <w:r w:rsidRPr="00CC53BC">
              <w:rPr>
                <w:rFonts w:ascii="Arial" w:hAnsi="Arial"/>
              </w:rPr>
              <w:t>:</w:t>
            </w:r>
          </w:p>
          <w:p w:rsidR="00CC53BC" w:rsidRPr="00CC53BC" w:rsidRDefault="00CC53BC" w:rsidP="00CC53BC">
            <w:pPr>
              <w:pStyle w:val="ListParagraph"/>
              <w:numPr>
                <w:ilvl w:val="0"/>
                <w:numId w:val="25"/>
              </w:numPr>
              <w:rPr>
                <w:rFonts w:ascii="Arial" w:hAnsi="Arial"/>
              </w:rPr>
            </w:pPr>
            <w:r w:rsidRPr="00CC53BC">
              <w:rPr>
                <w:rFonts w:ascii="Arial" w:hAnsi="Arial"/>
              </w:rPr>
              <w:t>recognize the characteristics of effective inclusive learning environments</w:t>
            </w:r>
          </w:p>
          <w:p w:rsidR="00CC53BC" w:rsidRPr="00CC53BC" w:rsidRDefault="00CC53BC" w:rsidP="00CC53BC">
            <w:pPr>
              <w:pStyle w:val="ListParagraph"/>
              <w:numPr>
                <w:ilvl w:val="0"/>
                <w:numId w:val="25"/>
              </w:numPr>
              <w:rPr>
                <w:rFonts w:ascii="Arial" w:hAnsi="Arial"/>
              </w:rPr>
            </w:pPr>
            <w:r w:rsidRPr="00CC53BC">
              <w:rPr>
                <w:rFonts w:ascii="Arial" w:hAnsi="Arial"/>
              </w:rPr>
              <w:t>begin to comprehend ways for helping children with developmental problems expand and increase cognitive, language, self-care, social/emotional and physical skills</w:t>
            </w:r>
          </w:p>
          <w:p w:rsidR="00CC53BC" w:rsidRPr="00CC53BC" w:rsidRDefault="00CC53BC" w:rsidP="00CC53BC">
            <w:pPr>
              <w:pStyle w:val="ListParagraph"/>
              <w:numPr>
                <w:ilvl w:val="0"/>
                <w:numId w:val="25"/>
              </w:numPr>
              <w:rPr>
                <w:rFonts w:ascii="Arial" w:hAnsi="Arial"/>
              </w:rPr>
            </w:pPr>
            <w:r w:rsidRPr="00CC53BC">
              <w:rPr>
                <w:rFonts w:ascii="Arial" w:hAnsi="Arial"/>
              </w:rPr>
              <w:t xml:space="preserve">demonstrate awareness of the process of developing an </w:t>
            </w:r>
            <w:proofErr w:type="spellStart"/>
            <w:r w:rsidRPr="00CC53BC">
              <w:rPr>
                <w:rFonts w:ascii="Arial" w:hAnsi="Arial"/>
              </w:rPr>
              <w:t>IPP</w:t>
            </w:r>
            <w:proofErr w:type="spellEnd"/>
            <w:r w:rsidRPr="00CC53BC">
              <w:rPr>
                <w:rFonts w:ascii="Arial" w:hAnsi="Arial"/>
              </w:rPr>
              <w:t xml:space="preserve"> (Individual Program Plan)</w:t>
            </w:r>
          </w:p>
          <w:p w:rsidR="00CC53BC" w:rsidRPr="00CC53BC" w:rsidRDefault="00CC53BC" w:rsidP="00CC53BC">
            <w:pPr>
              <w:pStyle w:val="ListParagraph"/>
              <w:numPr>
                <w:ilvl w:val="0"/>
                <w:numId w:val="25"/>
              </w:numPr>
              <w:rPr>
                <w:rFonts w:ascii="Arial" w:hAnsi="Arial"/>
              </w:rPr>
            </w:pPr>
            <w:r w:rsidRPr="00CC53BC">
              <w:rPr>
                <w:rFonts w:ascii="Arial" w:hAnsi="Arial"/>
              </w:rPr>
              <w:lastRenderedPageBreak/>
              <w:t>be aware of skills individuals can utilize to promote positive learning experiences for young children with special needs</w:t>
            </w:r>
          </w:p>
          <w:p w:rsidR="00CC53BC" w:rsidRPr="00CC53BC" w:rsidRDefault="00CC53BC" w:rsidP="00CC53BC">
            <w:pPr>
              <w:pStyle w:val="ListParagraph"/>
              <w:numPr>
                <w:ilvl w:val="0"/>
                <w:numId w:val="25"/>
              </w:numPr>
              <w:rPr>
                <w:rFonts w:ascii="Arial" w:hAnsi="Arial"/>
              </w:rPr>
            </w:pPr>
            <w:r w:rsidRPr="00CC53BC">
              <w:rPr>
                <w:rFonts w:ascii="Arial" w:hAnsi="Arial"/>
              </w:rPr>
              <w:t>be familiar with problems common among families of children with special needs</w:t>
            </w:r>
          </w:p>
          <w:p w:rsidR="00CC53BC" w:rsidRPr="00CC53BC" w:rsidRDefault="00CC53BC" w:rsidP="00CC53BC">
            <w:pPr>
              <w:pStyle w:val="ListParagraph"/>
              <w:numPr>
                <w:ilvl w:val="0"/>
                <w:numId w:val="25"/>
              </w:numPr>
              <w:rPr>
                <w:rFonts w:ascii="Arial" w:hAnsi="Arial"/>
              </w:rPr>
            </w:pPr>
            <w:r w:rsidRPr="00CC53BC">
              <w:rPr>
                <w:rFonts w:ascii="Arial" w:hAnsi="Arial"/>
              </w:rPr>
              <w:t>demonstrate awareness of strategies that can be used to effectively support families of children with special needs</w:t>
            </w:r>
          </w:p>
          <w:p w:rsidR="00CC53BC" w:rsidRPr="00CC53BC" w:rsidRDefault="00CC53BC">
            <w:pPr>
              <w:pStyle w:val="ListParagraph"/>
              <w:rPr>
                <w:rFonts w:ascii="Arial" w:hAnsi="Arial"/>
              </w:rPr>
            </w:pPr>
          </w:p>
        </w:tc>
      </w:tr>
      <w:tr w:rsidR="00CC53BC" w:rsidRPr="00CC53BC" w:rsidTr="00CC53BC">
        <w:tc>
          <w:tcPr>
            <w:tcW w:w="675" w:type="dxa"/>
          </w:tcPr>
          <w:p w:rsidR="00CC53BC" w:rsidRPr="00CC53BC" w:rsidRDefault="00CC53BC">
            <w:pPr>
              <w:rPr>
                <w:rFonts w:ascii="Arial" w:hAnsi="Arial"/>
              </w:rPr>
            </w:pPr>
          </w:p>
        </w:tc>
        <w:tc>
          <w:tcPr>
            <w:tcW w:w="567" w:type="dxa"/>
            <w:hideMark/>
          </w:tcPr>
          <w:p w:rsidR="00CC53BC" w:rsidRPr="00CC53BC" w:rsidRDefault="00CC53BC">
            <w:pPr>
              <w:rPr>
                <w:rFonts w:ascii="Arial" w:hAnsi="Arial"/>
              </w:rPr>
            </w:pPr>
            <w:r w:rsidRPr="00CC53BC">
              <w:rPr>
                <w:rFonts w:ascii="Arial" w:hAnsi="Arial"/>
              </w:rPr>
              <w:t>4.</w:t>
            </w:r>
          </w:p>
        </w:tc>
        <w:tc>
          <w:tcPr>
            <w:tcW w:w="7614" w:type="dxa"/>
            <w:hideMark/>
          </w:tcPr>
          <w:p w:rsidR="00CC53BC" w:rsidRPr="00CC53BC" w:rsidRDefault="00CC53BC">
            <w:pPr>
              <w:rPr>
                <w:rFonts w:ascii="Arial" w:hAnsi="Arial"/>
                <w:b/>
              </w:rPr>
            </w:pPr>
            <w:r w:rsidRPr="00CC53BC">
              <w:rPr>
                <w:rFonts w:ascii="Arial" w:hAnsi="Arial"/>
                <w:b/>
              </w:rPr>
              <w:t xml:space="preserve">Investigate various exceptionalities and have a basic understanding of how to plan activities for children with special needs </w:t>
            </w:r>
          </w:p>
        </w:tc>
      </w:tr>
      <w:tr w:rsidR="00CC53BC" w:rsidRPr="00CC53BC" w:rsidTr="00CC53BC">
        <w:tc>
          <w:tcPr>
            <w:tcW w:w="675" w:type="dxa"/>
          </w:tcPr>
          <w:p w:rsidR="00CC53BC" w:rsidRPr="00CC53BC" w:rsidRDefault="00CC53BC">
            <w:pPr>
              <w:rPr>
                <w:rFonts w:ascii="Arial" w:hAnsi="Arial"/>
              </w:rPr>
            </w:pPr>
          </w:p>
        </w:tc>
        <w:tc>
          <w:tcPr>
            <w:tcW w:w="567" w:type="dxa"/>
          </w:tcPr>
          <w:p w:rsidR="00CC53BC" w:rsidRPr="00CC53BC" w:rsidRDefault="00CC53BC">
            <w:pPr>
              <w:rPr>
                <w:rFonts w:ascii="Arial" w:hAnsi="Arial"/>
              </w:rPr>
            </w:pPr>
          </w:p>
        </w:tc>
        <w:tc>
          <w:tcPr>
            <w:tcW w:w="7614" w:type="dxa"/>
          </w:tcPr>
          <w:p w:rsidR="00CC53BC" w:rsidRPr="00CC53BC" w:rsidRDefault="00CC53BC">
            <w:pPr>
              <w:rPr>
                <w:rFonts w:ascii="Arial" w:hAnsi="Arial"/>
              </w:rPr>
            </w:pPr>
            <w:r w:rsidRPr="00CC53BC">
              <w:rPr>
                <w:rFonts w:ascii="Arial" w:hAnsi="Arial"/>
                <w:u w:val="single"/>
              </w:rPr>
              <w:t>Potential Elements of the Performance</w:t>
            </w:r>
            <w:r w:rsidRPr="00CC53BC">
              <w:rPr>
                <w:rFonts w:ascii="Arial" w:hAnsi="Arial"/>
              </w:rPr>
              <w:t>:</w:t>
            </w:r>
          </w:p>
          <w:p w:rsidR="00CC53BC" w:rsidRPr="00CC53BC" w:rsidRDefault="00CC53BC" w:rsidP="00CC53BC">
            <w:pPr>
              <w:pStyle w:val="ListParagraph"/>
              <w:numPr>
                <w:ilvl w:val="0"/>
                <w:numId w:val="26"/>
              </w:numPr>
              <w:rPr>
                <w:rFonts w:ascii="Arial" w:hAnsi="Arial"/>
              </w:rPr>
            </w:pPr>
            <w:r w:rsidRPr="00CC53BC">
              <w:rPr>
                <w:rFonts w:ascii="Arial" w:hAnsi="Arial"/>
              </w:rPr>
              <w:t>choose an area of interest and explore it thoroughly using suggested texts and resources</w:t>
            </w:r>
          </w:p>
          <w:p w:rsidR="00CC53BC" w:rsidRPr="00CC53BC" w:rsidRDefault="00CC53BC" w:rsidP="00CC53BC">
            <w:pPr>
              <w:pStyle w:val="ListParagraph"/>
              <w:numPr>
                <w:ilvl w:val="0"/>
                <w:numId w:val="26"/>
              </w:numPr>
              <w:tabs>
                <w:tab w:val="left" w:pos="743"/>
              </w:tabs>
              <w:rPr>
                <w:rFonts w:ascii="Arial" w:hAnsi="Arial"/>
              </w:rPr>
            </w:pPr>
            <w:r w:rsidRPr="00CC53BC">
              <w:rPr>
                <w:rFonts w:ascii="Arial" w:hAnsi="Arial"/>
              </w:rPr>
              <w:t>be familiar with how to adapt activities for young children that have various special needs</w:t>
            </w:r>
          </w:p>
          <w:p w:rsidR="00CC53BC" w:rsidRPr="00CC53BC" w:rsidRDefault="00CC53BC">
            <w:pPr>
              <w:rPr>
                <w:rFonts w:ascii="Arial" w:hAnsi="Arial"/>
              </w:rPr>
            </w:pPr>
          </w:p>
        </w:tc>
      </w:tr>
      <w:tr w:rsidR="00CC53BC" w:rsidRPr="00CC53BC" w:rsidTr="00CC53BC">
        <w:tc>
          <w:tcPr>
            <w:tcW w:w="675" w:type="dxa"/>
          </w:tcPr>
          <w:p w:rsidR="00CC53BC" w:rsidRPr="00CC53BC" w:rsidRDefault="00CC53BC">
            <w:pPr>
              <w:rPr>
                <w:rFonts w:ascii="Arial" w:hAnsi="Arial"/>
              </w:rPr>
            </w:pPr>
          </w:p>
        </w:tc>
        <w:tc>
          <w:tcPr>
            <w:tcW w:w="567" w:type="dxa"/>
            <w:hideMark/>
          </w:tcPr>
          <w:p w:rsidR="00CC53BC" w:rsidRPr="00CC53BC" w:rsidRDefault="00CC53BC">
            <w:pPr>
              <w:rPr>
                <w:rFonts w:ascii="Arial" w:hAnsi="Arial"/>
              </w:rPr>
            </w:pPr>
            <w:r w:rsidRPr="00CC53BC">
              <w:rPr>
                <w:rFonts w:ascii="Arial" w:hAnsi="Arial"/>
              </w:rPr>
              <w:t>5.</w:t>
            </w:r>
          </w:p>
        </w:tc>
        <w:tc>
          <w:tcPr>
            <w:tcW w:w="7614" w:type="dxa"/>
            <w:hideMark/>
          </w:tcPr>
          <w:p w:rsidR="00CC53BC" w:rsidRPr="00CC53BC" w:rsidRDefault="00CC53BC">
            <w:pPr>
              <w:rPr>
                <w:rFonts w:ascii="Arial" w:hAnsi="Arial"/>
                <w:strike/>
                <w:u w:val="single"/>
              </w:rPr>
            </w:pPr>
            <w:r w:rsidRPr="00CC53BC">
              <w:rPr>
                <w:rFonts w:ascii="Arial" w:hAnsi="Arial"/>
                <w:b/>
              </w:rPr>
              <w:t xml:space="preserve">Develop and maintain effective communication skills – written, verbal and non-verbal </w:t>
            </w:r>
          </w:p>
        </w:tc>
      </w:tr>
      <w:tr w:rsidR="00CC53BC" w:rsidRPr="00CC53BC" w:rsidTr="00CC53BC">
        <w:tc>
          <w:tcPr>
            <w:tcW w:w="675" w:type="dxa"/>
          </w:tcPr>
          <w:p w:rsidR="00CC53BC" w:rsidRPr="00CC53BC" w:rsidRDefault="00CC53BC">
            <w:pPr>
              <w:rPr>
                <w:rFonts w:ascii="Arial" w:hAnsi="Arial"/>
              </w:rPr>
            </w:pPr>
          </w:p>
        </w:tc>
        <w:tc>
          <w:tcPr>
            <w:tcW w:w="567" w:type="dxa"/>
          </w:tcPr>
          <w:p w:rsidR="00CC53BC" w:rsidRPr="00CC53BC" w:rsidRDefault="00CC53BC">
            <w:pPr>
              <w:rPr>
                <w:rFonts w:ascii="Arial" w:hAnsi="Arial"/>
              </w:rPr>
            </w:pPr>
          </w:p>
        </w:tc>
        <w:tc>
          <w:tcPr>
            <w:tcW w:w="7614" w:type="dxa"/>
          </w:tcPr>
          <w:p w:rsidR="00CC53BC" w:rsidRPr="00CC53BC" w:rsidRDefault="00CC53BC">
            <w:pPr>
              <w:rPr>
                <w:rFonts w:ascii="Arial" w:hAnsi="Arial"/>
              </w:rPr>
            </w:pPr>
            <w:r w:rsidRPr="00CC53BC">
              <w:rPr>
                <w:rFonts w:ascii="Arial" w:hAnsi="Arial"/>
                <w:u w:val="single"/>
              </w:rPr>
              <w:t>Potential Elements of the Performance</w:t>
            </w:r>
            <w:r w:rsidRPr="00CC53BC">
              <w:rPr>
                <w:rFonts w:ascii="Arial" w:hAnsi="Arial"/>
              </w:rPr>
              <w:t>:</w:t>
            </w:r>
          </w:p>
          <w:p w:rsidR="00CC53BC" w:rsidRPr="00CC53BC" w:rsidRDefault="00CC53BC">
            <w:pPr>
              <w:rPr>
                <w:rFonts w:ascii="Arial" w:hAnsi="Arial"/>
              </w:rPr>
            </w:pPr>
            <w:r w:rsidRPr="00CC53BC">
              <w:rPr>
                <w:rFonts w:ascii="Arial" w:hAnsi="Arial"/>
              </w:rPr>
              <w:t>Have basic knowledge of how to:</w:t>
            </w:r>
          </w:p>
          <w:p w:rsidR="00CC53BC" w:rsidRPr="00CC53BC" w:rsidRDefault="00CC53BC" w:rsidP="00CC53BC">
            <w:pPr>
              <w:pStyle w:val="ListParagraph"/>
              <w:numPr>
                <w:ilvl w:val="0"/>
                <w:numId w:val="27"/>
              </w:numPr>
              <w:rPr>
                <w:rFonts w:ascii="Arial" w:hAnsi="Arial"/>
              </w:rPr>
            </w:pPr>
            <w:r w:rsidRPr="00CC53BC">
              <w:rPr>
                <w:rFonts w:ascii="Arial" w:hAnsi="Arial"/>
              </w:rPr>
              <w:t>communicate with sensitivity</w:t>
            </w:r>
          </w:p>
          <w:p w:rsidR="00CC53BC" w:rsidRPr="00CC53BC" w:rsidRDefault="00CC53BC" w:rsidP="00CC53BC">
            <w:pPr>
              <w:pStyle w:val="ListParagraph"/>
              <w:numPr>
                <w:ilvl w:val="0"/>
                <w:numId w:val="27"/>
              </w:numPr>
              <w:rPr>
                <w:rFonts w:ascii="Arial" w:hAnsi="Arial"/>
              </w:rPr>
            </w:pPr>
            <w:r w:rsidRPr="00CC53BC">
              <w:rPr>
                <w:rFonts w:ascii="Arial" w:hAnsi="Arial"/>
              </w:rPr>
              <w:t>ensure that information is comprehensive, concise, factual and objective</w:t>
            </w:r>
          </w:p>
          <w:p w:rsidR="00CC53BC" w:rsidRPr="00CC53BC" w:rsidRDefault="00CC53BC" w:rsidP="00CC53BC">
            <w:pPr>
              <w:pStyle w:val="ListParagraph"/>
              <w:numPr>
                <w:ilvl w:val="0"/>
                <w:numId w:val="27"/>
              </w:numPr>
              <w:rPr>
                <w:rFonts w:ascii="Arial" w:hAnsi="Arial"/>
              </w:rPr>
            </w:pPr>
            <w:r w:rsidRPr="00CC53BC">
              <w:rPr>
                <w:rFonts w:ascii="Arial" w:hAnsi="Arial"/>
              </w:rPr>
              <w:t>utilize appropriate form, style and level of analysis/detail on message, audience and purpose of communication</w:t>
            </w:r>
          </w:p>
          <w:p w:rsidR="00CC53BC" w:rsidRPr="00CC53BC" w:rsidRDefault="00CC53BC" w:rsidP="00CC53BC">
            <w:pPr>
              <w:pStyle w:val="ListParagraph"/>
              <w:numPr>
                <w:ilvl w:val="0"/>
                <w:numId w:val="27"/>
              </w:numPr>
              <w:rPr>
                <w:rFonts w:ascii="Arial" w:hAnsi="Arial"/>
              </w:rPr>
            </w:pPr>
            <w:proofErr w:type="gramStart"/>
            <w:r w:rsidRPr="00CC53BC">
              <w:rPr>
                <w:rFonts w:ascii="Arial" w:hAnsi="Arial"/>
              </w:rPr>
              <w:t>use</w:t>
            </w:r>
            <w:proofErr w:type="gramEnd"/>
            <w:r w:rsidRPr="00CC53BC">
              <w:rPr>
                <w:rFonts w:ascii="Arial" w:hAnsi="Arial"/>
              </w:rPr>
              <w:t xml:space="preserve"> and accepted standard of writing, grammar, spelling and format (</w:t>
            </w:r>
            <w:proofErr w:type="spellStart"/>
            <w:r w:rsidRPr="00CC53BC">
              <w:rPr>
                <w:rFonts w:ascii="Arial" w:hAnsi="Arial"/>
              </w:rPr>
              <w:t>eg</w:t>
            </w:r>
            <w:proofErr w:type="spellEnd"/>
            <w:r w:rsidRPr="00CC53BC">
              <w:rPr>
                <w:rFonts w:ascii="Arial" w:hAnsi="Arial"/>
              </w:rPr>
              <w:t xml:space="preserve">. </w:t>
            </w:r>
            <w:proofErr w:type="spellStart"/>
            <w:smartTag w:uri="urn:schemas-microsoft-com:office:smarttags" w:element="stockticker">
              <w:r w:rsidRPr="00CC53BC">
                <w:rPr>
                  <w:rFonts w:ascii="Arial" w:hAnsi="Arial"/>
                </w:rPr>
                <w:t>APA</w:t>
              </w:r>
            </w:smartTag>
            <w:proofErr w:type="spellEnd"/>
            <w:r w:rsidRPr="00CC53BC">
              <w:rPr>
                <w:rFonts w:ascii="Arial" w:hAnsi="Arial"/>
              </w:rPr>
              <w:t xml:space="preserve"> style)</w:t>
            </w:r>
          </w:p>
          <w:p w:rsidR="00CC53BC" w:rsidRPr="00CC53BC" w:rsidRDefault="00CC53BC" w:rsidP="00CC53BC">
            <w:pPr>
              <w:pStyle w:val="ListParagraph"/>
              <w:numPr>
                <w:ilvl w:val="0"/>
                <w:numId w:val="27"/>
              </w:numPr>
              <w:rPr>
                <w:rFonts w:ascii="Arial" w:hAnsi="Arial"/>
              </w:rPr>
            </w:pPr>
            <w:r w:rsidRPr="00CC53BC">
              <w:rPr>
                <w:rFonts w:ascii="Arial" w:hAnsi="Arial"/>
              </w:rPr>
              <w:t>demonstrate effective teamwork and team membership through effective collaboration and consultation</w:t>
            </w:r>
          </w:p>
          <w:p w:rsidR="00CC53BC" w:rsidRPr="00CC53BC" w:rsidRDefault="00CC53BC">
            <w:pPr>
              <w:rPr>
                <w:rFonts w:ascii="Arial" w:hAnsi="Arial"/>
                <w:u w:val="single"/>
              </w:rPr>
            </w:pPr>
          </w:p>
        </w:tc>
      </w:tr>
      <w:tr w:rsidR="00CC53BC" w:rsidRPr="00CC53BC" w:rsidTr="00CC53BC">
        <w:trPr>
          <w:cantSplit/>
        </w:trPr>
        <w:tc>
          <w:tcPr>
            <w:tcW w:w="675" w:type="dxa"/>
            <w:hideMark/>
          </w:tcPr>
          <w:p w:rsidR="00CC53BC" w:rsidRPr="00CC53BC" w:rsidRDefault="00CC53BC">
            <w:pPr>
              <w:rPr>
                <w:rFonts w:ascii="Arial" w:hAnsi="Arial"/>
                <w:b/>
              </w:rPr>
            </w:pPr>
            <w:r w:rsidRPr="00CC53BC">
              <w:rPr>
                <w:rFonts w:ascii="Arial" w:hAnsi="Arial"/>
                <w:b/>
              </w:rPr>
              <w:t>III.</w:t>
            </w:r>
          </w:p>
        </w:tc>
        <w:tc>
          <w:tcPr>
            <w:tcW w:w="8181" w:type="dxa"/>
            <w:gridSpan w:val="2"/>
          </w:tcPr>
          <w:p w:rsidR="00CC53BC" w:rsidRPr="00CC53BC" w:rsidRDefault="00CC53BC">
            <w:pPr>
              <w:rPr>
                <w:rFonts w:ascii="Arial" w:hAnsi="Arial"/>
                <w:b/>
              </w:rPr>
            </w:pPr>
            <w:r w:rsidRPr="00CC53BC">
              <w:rPr>
                <w:rFonts w:ascii="Arial" w:hAnsi="Arial"/>
                <w:b/>
              </w:rPr>
              <w:t>TOPICS:</w:t>
            </w:r>
          </w:p>
          <w:p w:rsidR="00CC53BC" w:rsidRPr="00CC53BC" w:rsidRDefault="00CC53BC">
            <w:pPr>
              <w:rPr>
                <w:rFonts w:ascii="Arial" w:hAnsi="Arial"/>
                <w:b/>
              </w:rPr>
            </w:pPr>
          </w:p>
          <w:p w:rsidR="00CC53BC" w:rsidRPr="00CC53BC" w:rsidRDefault="00CC53BC">
            <w:pPr>
              <w:rPr>
                <w:rFonts w:ascii="Arial" w:hAnsi="Arial"/>
              </w:rPr>
            </w:pPr>
            <w:r w:rsidRPr="00CC53BC">
              <w:rPr>
                <w:rFonts w:ascii="Arial" w:hAnsi="Arial"/>
              </w:rPr>
              <w:t>Note:  These topics sometimes overlap several areas of skill development and are not necessarily intended to be explored in isolated learning units or in the order below.</w:t>
            </w:r>
          </w:p>
        </w:tc>
      </w:tr>
      <w:tr w:rsidR="00CC53BC" w:rsidRPr="00CC53BC" w:rsidTr="00CC53BC">
        <w:tc>
          <w:tcPr>
            <w:tcW w:w="675" w:type="dxa"/>
          </w:tcPr>
          <w:p w:rsidR="00CC53BC" w:rsidRPr="00CC53BC" w:rsidRDefault="00CC53BC">
            <w:pPr>
              <w:rPr>
                <w:rFonts w:ascii="Arial" w:hAnsi="Arial"/>
              </w:rPr>
            </w:pPr>
          </w:p>
        </w:tc>
        <w:tc>
          <w:tcPr>
            <w:tcW w:w="567" w:type="dxa"/>
            <w:hideMark/>
          </w:tcPr>
          <w:p w:rsidR="00CC53BC" w:rsidRPr="00CC53BC" w:rsidRDefault="00CC53BC">
            <w:pPr>
              <w:rPr>
                <w:rFonts w:ascii="Arial" w:hAnsi="Arial"/>
              </w:rPr>
            </w:pPr>
            <w:r w:rsidRPr="00CC53BC">
              <w:rPr>
                <w:rFonts w:ascii="Arial" w:hAnsi="Arial"/>
              </w:rPr>
              <w:t>1.</w:t>
            </w:r>
          </w:p>
        </w:tc>
        <w:tc>
          <w:tcPr>
            <w:tcW w:w="7614" w:type="dxa"/>
            <w:hideMark/>
          </w:tcPr>
          <w:p w:rsidR="00CC53BC" w:rsidRPr="00CC53BC" w:rsidRDefault="00CC53BC">
            <w:pPr>
              <w:rPr>
                <w:rFonts w:ascii="Arial" w:hAnsi="Arial"/>
              </w:rPr>
            </w:pPr>
            <w:r w:rsidRPr="00CC53BC">
              <w:rPr>
                <w:rFonts w:ascii="Arial" w:hAnsi="Arial"/>
              </w:rPr>
              <w:t>Historical perspective, legislation and current approaches</w:t>
            </w:r>
          </w:p>
        </w:tc>
      </w:tr>
      <w:tr w:rsidR="00CC53BC" w:rsidRPr="00CC53BC" w:rsidTr="00CC53BC">
        <w:tc>
          <w:tcPr>
            <w:tcW w:w="675" w:type="dxa"/>
          </w:tcPr>
          <w:p w:rsidR="00CC53BC" w:rsidRPr="00CC53BC" w:rsidRDefault="00CC53BC">
            <w:pPr>
              <w:rPr>
                <w:rFonts w:ascii="Arial" w:hAnsi="Arial"/>
              </w:rPr>
            </w:pPr>
          </w:p>
        </w:tc>
        <w:tc>
          <w:tcPr>
            <w:tcW w:w="567" w:type="dxa"/>
            <w:hideMark/>
          </w:tcPr>
          <w:p w:rsidR="00CC53BC" w:rsidRPr="00CC53BC" w:rsidRDefault="00CC53BC">
            <w:pPr>
              <w:rPr>
                <w:rFonts w:ascii="Arial" w:hAnsi="Arial"/>
              </w:rPr>
            </w:pPr>
            <w:r w:rsidRPr="00CC53BC">
              <w:rPr>
                <w:rFonts w:ascii="Arial" w:hAnsi="Arial"/>
              </w:rPr>
              <w:t>2.</w:t>
            </w:r>
          </w:p>
        </w:tc>
        <w:tc>
          <w:tcPr>
            <w:tcW w:w="7614" w:type="dxa"/>
            <w:hideMark/>
          </w:tcPr>
          <w:p w:rsidR="00CC53BC" w:rsidRPr="00CC53BC" w:rsidRDefault="00CC53BC">
            <w:pPr>
              <w:rPr>
                <w:rFonts w:ascii="Arial" w:hAnsi="Arial"/>
              </w:rPr>
            </w:pPr>
            <w:r w:rsidRPr="00CC53BC">
              <w:rPr>
                <w:rFonts w:ascii="Arial" w:hAnsi="Arial"/>
              </w:rPr>
              <w:t>Partnering with Families and Facilitating Program Transitions</w:t>
            </w:r>
          </w:p>
        </w:tc>
      </w:tr>
      <w:tr w:rsidR="00CC53BC" w:rsidRPr="00CC53BC" w:rsidTr="00CC53BC">
        <w:tc>
          <w:tcPr>
            <w:tcW w:w="675" w:type="dxa"/>
          </w:tcPr>
          <w:p w:rsidR="00CC53BC" w:rsidRPr="00CC53BC" w:rsidRDefault="00CC53BC">
            <w:pPr>
              <w:rPr>
                <w:rFonts w:ascii="Arial" w:hAnsi="Arial"/>
              </w:rPr>
            </w:pPr>
          </w:p>
        </w:tc>
        <w:tc>
          <w:tcPr>
            <w:tcW w:w="567" w:type="dxa"/>
            <w:hideMark/>
          </w:tcPr>
          <w:p w:rsidR="00CC53BC" w:rsidRPr="00CC53BC" w:rsidRDefault="00CC53BC">
            <w:pPr>
              <w:rPr>
                <w:rFonts w:ascii="Arial" w:hAnsi="Arial"/>
              </w:rPr>
            </w:pPr>
            <w:r w:rsidRPr="00CC53BC">
              <w:rPr>
                <w:rFonts w:ascii="Arial" w:hAnsi="Arial"/>
              </w:rPr>
              <w:t>3.</w:t>
            </w:r>
          </w:p>
        </w:tc>
        <w:tc>
          <w:tcPr>
            <w:tcW w:w="7614" w:type="dxa"/>
            <w:hideMark/>
          </w:tcPr>
          <w:p w:rsidR="00CC53BC" w:rsidRPr="00CC53BC" w:rsidRDefault="00CC53BC">
            <w:pPr>
              <w:rPr>
                <w:rFonts w:ascii="Arial" w:hAnsi="Arial"/>
              </w:rPr>
            </w:pPr>
            <w:r w:rsidRPr="00CC53BC">
              <w:rPr>
                <w:rFonts w:ascii="Arial" w:hAnsi="Arial"/>
              </w:rPr>
              <w:t>Preparing Educators to provide inclusive environments</w:t>
            </w:r>
          </w:p>
        </w:tc>
      </w:tr>
      <w:tr w:rsidR="00CC53BC" w:rsidRPr="00CC53BC" w:rsidTr="00CC53BC">
        <w:tc>
          <w:tcPr>
            <w:tcW w:w="675" w:type="dxa"/>
          </w:tcPr>
          <w:p w:rsidR="00CC53BC" w:rsidRPr="00CC53BC" w:rsidRDefault="00CC53BC">
            <w:pPr>
              <w:rPr>
                <w:rFonts w:ascii="Arial" w:hAnsi="Arial"/>
              </w:rPr>
            </w:pPr>
          </w:p>
        </w:tc>
        <w:tc>
          <w:tcPr>
            <w:tcW w:w="567" w:type="dxa"/>
            <w:hideMark/>
          </w:tcPr>
          <w:p w:rsidR="00CC53BC" w:rsidRPr="00CC53BC" w:rsidRDefault="00CC53BC">
            <w:pPr>
              <w:rPr>
                <w:rFonts w:ascii="Arial" w:hAnsi="Arial"/>
              </w:rPr>
            </w:pPr>
            <w:r w:rsidRPr="00CC53BC">
              <w:rPr>
                <w:rFonts w:ascii="Arial" w:hAnsi="Arial"/>
              </w:rPr>
              <w:t>4.</w:t>
            </w:r>
          </w:p>
        </w:tc>
        <w:tc>
          <w:tcPr>
            <w:tcW w:w="7614" w:type="dxa"/>
            <w:hideMark/>
          </w:tcPr>
          <w:p w:rsidR="00CC53BC" w:rsidRPr="00CC53BC" w:rsidRDefault="00CC53BC">
            <w:pPr>
              <w:rPr>
                <w:rFonts w:ascii="Arial" w:hAnsi="Arial"/>
              </w:rPr>
            </w:pPr>
            <w:r w:rsidRPr="00CC53BC">
              <w:rPr>
                <w:rFonts w:ascii="Arial" w:hAnsi="Arial"/>
              </w:rPr>
              <w:t>Classifications of developmental differences</w:t>
            </w:r>
          </w:p>
        </w:tc>
      </w:tr>
      <w:tr w:rsidR="00CC53BC" w:rsidRPr="00CC53BC" w:rsidTr="00CC53BC">
        <w:tc>
          <w:tcPr>
            <w:tcW w:w="675" w:type="dxa"/>
          </w:tcPr>
          <w:p w:rsidR="00CC53BC" w:rsidRPr="00CC53BC" w:rsidRDefault="00CC53BC">
            <w:pPr>
              <w:rPr>
                <w:rFonts w:ascii="Arial" w:hAnsi="Arial"/>
              </w:rPr>
            </w:pPr>
          </w:p>
        </w:tc>
        <w:tc>
          <w:tcPr>
            <w:tcW w:w="567" w:type="dxa"/>
            <w:hideMark/>
          </w:tcPr>
          <w:p w:rsidR="00CC53BC" w:rsidRPr="00CC53BC" w:rsidRDefault="00CC53BC">
            <w:pPr>
              <w:rPr>
                <w:rFonts w:ascii="Arial" w:hAnsi="Arial"/>
              </w:rPr>
            </w:pPr>
            <w:r w:rsidRPr="00CC53BC">
              <w:rPr>
                <w:rFonts w:ascii="Arial" w:hAnsi="Arial"/>
              </w:rPr>
              <w:t>5.</w:t>
            </w:r>
          </w:p>
        </w:tc>
        <w:tc>
          <w:tcPr>
            <w:tcW w:w="7614" w:type="dxa"/>
            <w:hideMark/>
          </w:tcPr>
          <w:p w:rsidR="00CC53BC" w:rsidRPr="00CC53BC" w:rsidRDefault="00CC53BC">
            <w:pPr>
              <w:rPr>
                <w:rFonts w:ascii="Arial" w:hAnsi="Arial"/>
              </w:rPr>
            </w:pPr>
            <w:r w:rsidRPr="00CC53BC">
              <w:rPr>
                <w:rFonts w:ascii="Arial" w:hAnsi="Arial"/>
              </w:rPr>
              <w:t>Cognitive Differences</w:t>
            </w:r>
          </w:p>
        </w:tc>
      </w:tr>
      <w:tr w:rsidR="00CC53BC" w:rsidRPr="00CC53BC" w:rsidTr="00CC53BC">
        <w:tc>
          <w:tcPr>
            <w:tcW w:w="675" w:type="dxa"/>
          </w:tcPr>
          <w:p w:rsidR="00CC53BC" w:rsidRPr="00CC53BC" w:rsidRDefault="00CC53BC">
            <w:pPr>
              <w:rPr>
                <w:rFonts w:ascii="Arial" w:hAnsi="Arial"/>
              </w:rPr>
            </w:pPr>
          </w:p>
        </w:tc>
        <w:tc>
          <w:tcPr>
            <w:tcW w:w="567" w:type="dxa"/>
            <w:hideMark/>
          </w:tcPr>
          <w:p w:rsidR="00CC53BC" w:rsidRPr="00CC53BC" w:rsidRDefault="00CC53BC">
            <w:pPr>
              <w:rPr>
                <w:rFonts w:ascii="Arial" w:hAnsi="Arial"/>
              </w:rPr>
            </w:pPr>
            <w:r w:rsidRPr="00CC53BC">
              <w:rPr>
                <w:rFonts w:ascii="Arial" w:hAnsi="Arial"/>
              </w:rPr>
              <w:t>6.</w:t>
            </w:r>
          </w:p>
        </w:tc>
        <w:tc>
          <w:tcPr>
            <w:tcW w:w="7614" w:type="dxa"/>
            <w:hideMark/>
          </w:tcPr>
          <w:p w:rsidR="00CC53BC" w:rsidRPr="00CC53BC" w:rsidRDefault="00CC53BC">
            <w:pPr>
              <w:rPr>
                <w:rFonts w:ascii="Arial" w:hAnsi="Arial"/>
              </w:rPr>
            </w:pPr>
            <w:r w:rsidRPr="00CC53BC">
              <w:rPr>
                <w:rFonts w:ascii="Arial" w:hAnsi="Arial"/>
              </w:rPr>
              <w:t>Sensory Differences – Vision and Hearing</w:t>
            </w:r>
          </w:p>
        </w:tc>
      </w:tr>
      <w:tr w:rsidR="00CC53BC" w:rsidRPr="00CC53BC" w:rsidTr="00CC53BC">
        <w:tc>
          <w:tcPr>
            <w:tcW w:w="675" w:type="dxa"/>
          </w:tcPr>
          <w:p w:rsidR="00CC53BC" w:rsidRPr="00CC53BC" w:rsidRDefault="00CC53BC">
            <w:pPr>
              <w:rPr>
                <w:rFonts w:ascii="Arial" w:hAnsi="Arial"/>
              </w:rPr>
            </w:pPr>
          </w:p>
        </w:tc>
        <w:tc>
          <w:tcPr>
            <w:tcW w:w="567" w:type="dxa"/>
            <w:hideMark/>
          </w:tcPr>
          <w:p w:rsidR="00CC53BC" w:rsidRPr="00CC53BC" w:rsidRDefault="00CC53BC">
            <w:pPr>
              <w:rPr>
                <w:rFonts w:ascii="Arial" w:hAnsi="Arial"/>
              </w:rPr>
            </w:pPr>
            <w:r w:rsidRPr="00CC53BC">
              <w:rPr>
                <w:rFonts w:ascii="Arial" w:hAnsi="Arial"/>
              </w:rPr>
              <w:t>7.</w:t>
            </w:r>
          </w:p>
        </w:tc>
        <w:tc>
          <w:tcPr>
            <w:tcW w:w="7614" w:type="dxa"/>
            <w:hideMark/>
          </w:tcPr>
          <w:p w:rsidR="00CC53BC" w:rsidRPr="00CC53BC" w:rsidRDefault="00CC53BC">
            <w:pPr>
              <w:rPr>
                <w:rFonts w:ascii="Arial" w:hAnsi="Arial"/>
              </w:rPr>
            </w:pPr>
            <w:r w:rsidRPr="00CC53BC">
              <w:rPr>
                <w:rFonts w:ascii="Arial" w:hAnsi="Arial"/>
              </w:rPr>
              <w:t>Language, Speech and Communication Differences</w:t>
            </w:r>
          </w:p>
        </w:tc>
      </w:tr>
      <w:tr w:rsidR="00CC53BC" w:rsidRPr="00CC53BC" w:rsidTr="00CC53BC">
        <w:tc>
          <w:tcPr>
            <w:tcW w:w="675" w:type="dxa"/>
          </w:tcPr>
          <w:p w:rsidR="00CC53BC" w:rsidRPr="00CC53BC" w:rsidRDefault="00CC53BC">
            <w:pPr>
              <w:rPr>
                <w:rFonts w:ascii="Arial" w:hAnsi="Arial"/>
              </w:rPr>
            </w:pPr>
          </w:p>
        </w:tc>
        <w:tc>
          <w:tcPr>
            <w:tcW w:w="567" w:type="dxa"/>
            <w:hideMark/>
          </w:tcPr>
          <w:p w:rsidR="00CC53BC" w:rsidRPr="00CC53BC" w:rsidRDefault="00CC53BC">
            <w:pPr>
              <w:rPr>
                <w:rFonts w:ascii="Arial" w:hAnsi="Arial"/>
              </w:rPr>
            </w:pPr>
            <w:r w:rsidRPr="00CC53BC">
              <w:rPr>
                <w:rFonts w:ascii="Arial" w:hAnsi="Arial"/>
              </w:rPr>
              <w:t>8.</w:t>
            </w:r>
          </w:p>
        </w:tc>
        <w:tc>
          <w:tcPr>
            <w:tcW w:w="7614" w:type="dxa"/>
            <w:hideMark/>
          </w:tcPr>
          <w:p w:rsidR="00CC53BC" w:rsidRPr="00CC53BC" w:rsidRDefault="00CC53BC">
            <w:pPr>
              <w:rPr>
                <w:rFonts w:ascii="Arial" w:hAnsi="Arial"/>
              </w:rPr>
            </w:pPr>
            <w:r w:rsidRPr="00CC53BC">
              <w:rPr>
                <w:rFonts w:ascii="Arial" w:hAnsi="Arial"/>
              </w:rPr>
              <w:t>Orthopedic and Health Problems</w:t>
            </w:r>
          </w:p>
        </w:tc>
      </w:tr>
      <w:tr w:rsidR="00CC53BC" w:rsidRPr="00CC53BC" w:rsidTr="00CC53BC">
        <w:tc>
          <w:tcPr>
            <w:tcW w:w="675" w:type="dxa"/>
          </w:tcPr>
          <w:p w:rsidR="00CC53BC" w:rsidRPr="00CC53BC" w:rsidRDefault="00CC53BC">
            <w:pPr>
              <w:rPr>
                <w:rFonts w:ascii="Arial" w:hAnsi="Arial"/>
              </w:rPr>
            </w:pPr>
          </w:p>
        </w:tc>
        <w:tc>
          <w:tcPr>
            <w:tcW w:w="567" w:type="dxa"/>
            <w:hideMark/>
          </w:tcPr>
          <w:p w:rsidR="00CC53BC" w:rsidRPr="00CC53BC" w:rsidRDefault="00CC53BC">
            <w:pPr>
              <w:rPr>
                <w:rFonts w:ascii="Arial" w:hAnsi="Arial"/>
              </w:rPr>
            </w:pPr>
            <w:r w:rsidRPr="00CC53BC">
              <w:rPr>
                <w:rFonts w:ascii="Arial" w:hAnsi="Arial"/>
              </w:rPr>
              <w:t>9.</w:t>
            </w:r>
          </w:p>
        </w:tc>
        <w:tc>
          <w:tcPr>
            <w:tcW w:w="7614" w:type="dxa"/>
            <w:hideMark/>
          </w:tcPr>
          <w:p w:rsidR="00CC53BC" w:rsidRPr="00CC53BC" w:rsidRDefault="00CC53BC">
            <w:pPr>
              <w:rPr>
                <w:rFonts w:ascii="Arial" w:hAnsi="Arial"/>
              </w:rPr>
            </w:pPr>
            <w:r w:rsidRPr="00CC53BC">
              <w:rPr>
                <w:rFonts w:ascii="Arial" w:hAnsi="Arial"/>
              </w:rPr>
              <w:t>Social, Adaptive and Learning Disorders</w:t>
            </w:r>
          </w:p>
        </w:tc>
      </w:tr>
      <w:tr w:rsidR="00CC53BC" w:rsidRPr="00CC53BC" w:rsidTr="00CC53BC">
        <w:tc>
          <w:tcPr>
            <w:tcW w:w="675" w:type="dxa"/>
          </w:tcPr>
          <w:p w:rsidR="00CC53BC" w:rsidRPr="00CC53BC" w:rsidRDefault="00CC53BC">
            <w:pPr>
              <w:rPr>
                <w:rFonts w:ascii="Arial" w:hAnsi="Arial"/>
              </w:rPr>
            </w:pPr>
          </w:p>
        </w:tc>
        <w:tc>
          <w:tcPr>
            <w:tcW w:w="567" w:type="dxa"/>
            <w:hideMark/>
          </w:tcPr>
          <w:p w:rsidR="00CC53BC" w:rsidRPr="00CC53BC" w:rsidRDefault="00CC53BC">
            <w:pPr>
              <w:rPr>
                <w:rFonts w:ascii="Arial" w:hAnsi="Arial"/>
              </w:rPr>
            </w:pPr>
            <w:r w:rsidRPr="00CC53BC">
              <w:rPr>
                <w:rFonts w:ascii="Arial" w:hAnsi="Arial"/>
              </w:rPr>
              <w:t>10.</w:t>
            </w:r>
          </w:p>
        </w:tc>
        <w:tc>
          <w:tcPr>
            <w:tcW w:w="7614" w:type="dxa"/>
            <w:hideMark/>
          </w:tcPr>
          <w:p w:rsidR="00CC53BC" w:rsidRPr="00CC53BC" w:rsidRDefault="00CC53BC">
            <w:pPr>
              <w:rPr>
                <w:rFonts w:ascii="Arial" w:hAnsi="Arial"/>
              </w:rPr>
            </w:pPr>
            <w:r w:rsidRPr="00CC53BC">
              <w:rPr>
                <w:rFonts w:ascii="Arial" w:hAnsi="Arial"/>
              </w:rPr>
              <w:t>Individual Program Planning</w:t>
            </w:r>
          </w:p>
        </w:tc>
      </w:tr>
    </w:tbl>
    <w:p w:rsidR="00CC53BC" w:rsidRPr="00CC53BC" w:rsidRDefault="00CC53BC" w:rsidP="00CC53BC">
      <w:pPr>
        <w:rPr>
          <w:rFonts w:ascii="Arial" w:hAnsi="Arial"/>
        </w:rPr>
      </w:pPr>
    </w:p>
    <w:tbl>
      <w:tblPr>
        <w:tblW w:w="0" w:type="auto"/>
        <w:tblLayout w:type="fixed"/>
        <w:tblLook w:val="04A0"/>
      </w:tblPr>
      <w:tblGrid>
        <w:gridCol w:w="675"/>
        <w:gridCol w:w="8181"/>
      </w:tblGrid>
      <w:tr w:rsidR="00CC53BC" w:rsidRPr="00CC53BC" w:rsidTr="00CC53BC">
        <w:trPr>
          <w:cantSplit/>
        </w:trPr>
        <w:tc>
          <w:tcPr>
            <w:tcW w:w="675" w:type="dxa"/>
            <w:hideMark/>
          </w:tcPr>
          <w:p w:rsidR="00CC53BC" w:rsidRPr="00CC53BC" w:rsidRDefault="00CC53BC">
            <w:pPr>
              <w:rPr>
                <w:rFonts w:ascii="Arial" w:hAnsi="Arial"/>
                <w:b/>
              </w:rPr>
            </w:pPr>
            <w:r w:rsidRPr="00CC53BC">
              <w:rPr>
                <w:rFonts w:ascii="Arial" w:hAnsi="Arial"/>
                <w:b/>
              </w:rPr>
              <w:t>IV.</w:t>
            </w:r>
          </w:p>
        </w:tc>
        <w:tc>
          <w:tcPr>
            <w:tcW w:w="8181" w:type="dxa"/>
          </w:tcPr>
          <w:p w:rsidR="00CC53BC" w:rsidRPr="00CC53BC" w:rsidRDefault="00CC53BC">
            <w:pPr>
              <w:rPr>
                <w:rFonts w:ascii="Arial" w:hAnsi="Arial"/>
                <w:b/>
              </w:rPr>
            </w:pPr>
            <w:r w:rsidRPr="00CC53BC">
              <w:rPr>
                <w:rFonts w:ascii="Arial" w:hAnsi="Arial"/>
                <w:b/>
              </w:rPr>
              <w:t>REQUIRED RESOURCES/TEXTS/MATERIALS:</w:t>
            </w:r>
          </w:p>
          <w:p w:rsidR="00CC53BC" w:rsidRPr="00CC53BC" w:rsidRDefault="00CC53BC">
            <w:pPr>
              <w:rPr>
                <w:rFonts w:ascii="Arial" w:hAnsi="Arial"/>
                <w:b/>
              </w:rPr>
            </w:pPr>
          </w:p>
          <w:p w:rsidR="00CC53BC" w:rsidRPr="00CC53BC" w:rsidRDefault="00CC53BC" w:rsidP="00CC53BC">
            <w:pPr>
              <w:pStyle w:val="ListParagraph"/>
              <w:numPr>
                <w:ilvl w:val="0"/>
                <w:numId w:val="28"/>
              </w:numPr>
              <w:rPr>
                <w:rFonts w:ascii="Arial" w:hAnsi="Arial"/>
              </w:rPr>
            </w:pPr>
            <w:r w:rsidRPr="00CC53BC">
              <w:rPr>
                <w:rFonts w:ascii="Arial" w:hAnsi="Arial"/>
              </w:rPr>
              <w:t xml:space="preserve">Allen, </w:t>
            </w:r>
            <w:proofErr w:type="spellStart"/>
            <w:r w:rsidRPr="00CC53BC">
              <w:rPr>
                <w:rFonts w:ascii="Arial" w:hAnsi="Arial"/>
              </w:rPr>
              <w:t>K.E.</w:t>
            </w:r>
            <w:proofErr w:type="spellEnd"/>
            <w:r w:rsidRPr="00CC53BC">
              <w:rPr>
                <w:rFonts w:ascii="Arial" w:hAnsi="Arial"/>
              </w:rPr>
              <w:t xml:space="preserve">, </w:t>
            </w:r>
            <w:proofErr w:type="spellStart"/>
            <w:r w:rsidRPr="00CC53BC">
              <w:rPr>
                <w:rFonts w:ascii="Arial" w:hAnsi="Arial"/>
              </w:rPr>
              <w:t>Paasche</w:t>
            </w:r>
            <w:proofErr w:type="spellEnd"/>
            <w:r w:rsidRPr="00CC53BC">
              <w:rPr>
                <w:rFonts w:ascii="Arial" w:hAnsi="Arial"/>
              </w:rPr>
              <w:t xml:space="preserve">, </w:t>
            </w:r>
            <w:proofErr w:type="spellStart"/>
            <w:r w:rsidRPr="00CC53BC">
              <w:rPr>
                <w:rFonts w:ascii="Arial" w:hAnsi="Arial"/>
              </w:rPr>
              <w:t>C.L.</w:t>
            </w:r>
            <w:proofErr w:type="spellEnd"/>
            <w:r w:rsidRPr="00CC53BC">
              <w:rPr>
                <w:rFonts w:ascii="Arial" w:hAnsi="Arial"/>
              </w:rPr>
              <w:t xml:space="preserve">, Langford, R., Nolan, </w:t>
            </w:r>
            <w:proofErr w:type="gramStart"/>
            <w:r w:rsidRPr="00CC53BC">
              <w:rPr>
                <w:rFonts w:ascii="Arial" w:hAnsi="Arial"/>
              </w:rPr>
              <w:t>K</w:t>
            </w:r>
            <w:proofErr w:type="gramEnd"/>
            <w:r w:rsidRPr="00CC53BC">
              <w:rPr>
                <w:rFonts w:ascii="Arial" w:hAnsi="Arial"/>
              </w:rPr>
              <w:t xml:space="preserve">. (2006) </w:t>
            </w:r>
            <w:r w:rsidRPr="00CC53BC">
              <w:rPr>
                <w:rFonts w:ascii="Arial" w:hAnsi="Arial"/>
                <w:b/>
                <w:u w:val="single"/>
              </w:rPr>
              <w:t>Inclusion in Early Childhood Programs: Children with Exceptionalities;</w:t>
            </w:r>
            <w:r w:rsidRPr="00CC53BC">
              <w:rPr>
                <w:rFonts w:ascii="Arial" w:hAnsi="Arial"/>
              </w:rPr>
              <w:t xml:space="preserve"> 4</w:t>
            </w:r>
            <w:r w:rsidRPr="00CC53BC">
              <w:rPr>
                <w:rFonts w:ascii="Arial" w:hAnsi="Arial"/>
                <w:vertAlign w:val="superscript"/>
              </w:rPr>
              <w:t>th</w:t>
            </w:r>
            <w:r w:rsidRPr="00CC53BC">
              <w:rPr>
                <w:rFonts w:ascii="Arial" w:hAnsi="Arial"/>
              </w:rPr>
              <w:t xml:space="preserve"> Canadian Edition, Toronto: Thomson-Nelson.</w:t>
            </w:r>
          </w:p>
          <w:p w:rsidR="00CC53BC" w:rsidRPr="00CC53BC" w:rsidRDefault="00CC53BC">
            <w:pPr>
              <w:rPr>
                <w:rFonts w:ascii="Arial" w:hAnsi="Arial"/>
              </w:rPr>
            </w:pPr>
          </w:p>
          <w:p w:rsidR="00CC53BC" w:rsidRPr="00CC53BC" w:rsidRDefault="00CC53BC" w:rsidP="00CC53BC">
            <w:pPr>
              <w:pStyle w:val="ListParagraph"/>
              <w:numPr>
                <w:ilvl w:val="0"/>
                <w:numId w:val="28"/>
              </w:numPr>
              <w:rPr>
                <w:rFonts w:ascii="Arial" w:hAnsi="Arial"/>
              </w:rPr>
            </w:pPr>
            <w:r w:rsidRPr="00CC53BC">
              <w:rPr>
                <w:rFonts w:ascii="Arial" w:hAnsi="Arial"/>
              </w:rPr>
              <w:t>Jamieson, J., Bertrand, J. &amp; Ibrahim, E. (</w:t>
            </w:r>
            <w:proofErr w:type="spellStart"/>
            <w:r w:rsidRPr="00CC53BC">
              <w:rPr>
                <w:rFonts w:ascii="Arial" w:hAnsi="Arial"/>
              </w:rPr>
              <w:t>Eds</w:t>
            </w:r>
            <w:proofErr w:type="spellEnd"/>
            <w:r w:rsidRPr="00CC53BC">
              <w:rPr>
                <w:rFonts w:ascii="Arial" w:hAnsi="Arial"/>
              </w:rPr>
              <w:t>). (2005) Science of Early Childhood Development [online resource]. Winnipeg, MB: Red River College. Retrieved from http://www.scienceofecd.com</w:t>
            </w:r>
          </w:p>
          <w:p w:rsidR="00CC53BC" w:rsidRPr="00CC53BC" w:rsidRDefault="00CC53BC">
            <w:pPr>
              <w:pStyle w:val="ListParagraph"/>
              <w:rPr>
                <w:rFonts w:ascii="Arial" w:hAnsi="Arial"/>
              </w:rPr>
            </w:pPr>
          </w:p>
          <w:p w:rsidR="00CC53BC" w:rsidRPr="00CC53BC" w:rsidRDefault="00CC53BC">
            <w:pPr>
              <w:pStyle w:val="ListParagraph"/>
              <w:rPr>
                <w:rFonts w:ascii="Arial" w:hAnsi="Arial"/>
              </w:rPr>
            </w:pPr>
          </w:p>
        </w:tc>
      </w:tr>
      <w:tr w:rsidR="00CC53BC" w:rsidRPr="00CC53BC" w:rsidTr="00CC53BC">
        <w:trPr>
          <w:cantSplit/>
        </w:trPr>
        <w:tc>
          <w:tcPr>
            <w:tcW w:w="675" w:type="dxa"/>
            <w:hideMark/>
          </w:tcPr>
          <w:p w:rsidR="00CC53BC" w:rsidRPr="00CC53BC" w:rsidRDefault="00CC53BC">
            <w:pPr>
              <w:rPr>
                <w:rFonts w:ascii="Arial" w:hAnsi="Arial"/>
                <w:b/>
              </w:rPr>
            </w:pPr>
            <w:r w:rsidRPr="00CC53BC">
              <w:rPr>
                <w:rFonts w:ascii="Arial" w:hAnsi="Arial"/>
                <w:b/>
              </w:rPr>
              <w:t>V.</w:t>
            </w:r>
          </w:p>
        </w:tc>
        <w:tc>
          <w:tcPr>
            <w:tcW w:w="8181" w:type="dxa"/>
          </w:tcPr>
          <w:p w:rsidR="00CC53BC" w:rsidRPr="00CC53BC" w:rsidRDefault="00CC53BC">
            <w:pPr>
              <w:rPr>
                <w:rFonts w:ascii="Arial" w:hAnsi="Arial"/>
                <w:b/>
              </w:rPr>
            </w:pPr>
            <w:r w:rsidRPr="00CC53BC">
              <w:rPr>
                <w:rFonts w:ascii="Arial" w:hAnsi="Arial"/>
                <w:b/>
              </w:rPr>
              <w:t>EVALUATION PROCESS/GRADING SYSTEM:</w:t>
            </w:r>
          </w:p>
          <w:p w:rsidR="00CC53BC" w:rsidRPr="00CC53BC" w:rsidRDefault="00CC53BC"/>
          <w:p w:rsidR="00CC53BC" w:rsidRPr="00CC53BC" w:rsidRDefault="00CC53BC" w:rsidP="00CC53BC">
            <w:pPr>
              <w:pStyle w:val="ListParagraph"/>
              <w:numPr>
                <w:ilvl w:val="0"/>
                <w:numId w:val="29"/>
              </w:numPr>
              <w:rPr>
                <w:rFonts w:ascii="Arial" w:hAnsi="Arial" w:cs="Arial"/>
                <w:b/>
              </w:rPr>
            </w:pPr>
            <w:r w:rsidRPr="00CC53BC">
              <w:rPr>
                <w:rFonts w:ascii="Arial" w:hAnsi="Arial" w:cs="Arial"/>
                <w:b/>
              </w:rPr>
              <w:t>Tests   =   40%</w:t>
            </w:r>
          </w:p>
          <w:p w:rsidR="00CC53BC" w:rsidRPr="00CC53BC" w:rsidRDefault="00CC53BC">
            <w:pPr>
              <w:pStyle w:val="ListParagraph"/>
              <w:rPr>
                <w:rFonts w:ascii="Arial" w:hAnsi="Arial" w:cs="Arial"/>
              </w:rPr>
            </w:pPr>
            <w:r w:rsidRPr="00CC53BC">
              <w:rPr>
                <w:rFonts w:ascii="Arial" w:hAnsi="Arial" w:cs="Arial"/>
              </w:rPr>
              <w:t xml:space="preserve">Two tests at 20% each.  Dates for tests will be announced in class and posted on </w:t>
            </w:r>
            <w:proofErr w:type="spellStart"/>
            <w:smartTag w:uri="urn:schemas-microsoft-com:office:smarttags" w:element="stockticker">
              <w:r w:rsidRPr="00CC53BC">
                <w:rPr>
                  <w:rFonts w:ascii="Arial" w:hAnsi="Arial" w:cs="Arial"/>
                </w:rPr>
                <w:t>LMS</w:t>
              </w:r>
            </w:smartTag>
            <w:proofErr w:type="spellEnd"/>
            <w:r w:rsidRPr="00CC53BC">
              <w:rPr>
                <w:rFonts w:ascii="Arial" w:hAnsi="Arial" w:cs="Arial"/>
              </w:rPr>
              <w:t>.</w:t>
            </w:r>
          </w:p>
          <w:p w:rsidR="00CC53BC" w:rsidRPr="00CC53BC" w:rsidRDefault="00CC53BC">
            <w:pPr>
              <w:pStyle w:val="ListParagraph"/>
              <w:rPr>
                <w:rFonts w:ascii="Arial" w:hAnsi="Arial" w:cs="Arial"/>
              </w:rPr>
            </w:pPr>
          </w:p>
          <w:p w:rsidR="00CC53BC" w:rsidRPr="00CC53BC" w:rsidRDefault="00CC53BC" w:rsidP="00CC53BC">
            <w:pPr>
              <w:pStyle w:val="ListParagraph"/>
              <w:numPr>
                <w:ilvl w:val="0"/>
                <w:numId w:val="29"/>
              </w:numPr>
              <w:rPr>
                <w:rFonts w:ascii="Arial" w:hAnsi="Arial" w:cs="Arial"/>
                <w:b/>
              </w:rPr>
            </w:pPr>
            <w:r w:rsidRPr="00CC53BC">
              <w:rPr>
                <w:rFonts w:ascii="Arial" w:hAnsi="Arial" w:cs="Arial"/>
                <w:b/>
              </w:rPr>
              <w:t>In-Class Activities/Collaborative Work Teams     =  35%</w:t>
            </w:r>
          </w:p>
          <w:p w:rsidR="00CC53BC" w:rsidRPr="00CC53BC" w:rsidRDefault="00CC53BC">
            <w:pPr>
              <w:pStyle w:val="ListParagraph"/>
              <w:rPr>
                <w:rFonts w:ascii="Arial" w:hAnsi="Arial" w:cs="Arial"/>
              </w:rPr>
            </w:pPr>
            <w:r w:rsidRPr="00CC53BC">
              <w:rPr>
                <w:rFonts w:ascii="Arial" w:hAnsi="Arial" w:cs="Arial"/>
              </w:rPr>
              <w:t xml:space="preserve">Guest presentations/workshops will be part of the course delivery.  Students are expected to participate in various in-class activities and discussions throughout the course.  Some of these will occur within your Collaborative Work Team.  Activities may require pre-class preparation.  Activities using our textbook and on-line resource, Science of </w:t>
            </w:r>
            <w:proofErr w:type="spellStart"/>
            <w:r w:rsidRPr="00CC53BC">
              <w:rPr>
                <w:rFonts w:ascii="Arial" w:hAnsi="Arial" w:cs="Arial"/>
              </w:rPr>
              <w:t>ECD</w:t>
            </w:r>
            <w:proofErr w:type="spellEnd"/>
            <w:r w:rsidRPr="00CC53BC">
              <w:rPr>
                <w:rFonts w:ascii="Arial" w:hAnsi="Arial" w:cs="Arial"/>
              </w:rPr>
              <w:t xml:space="preserve"> will also be assigned as part of this evaluation factor.  Students are expected to be involved and fully participating in these activities.  Students who are not present for these activities or not having all of the required course materials will not have an opportunity to make them up and will be given a “0” mark for the activity.</w:t>
            </w:r>
          </w:p>
          <w:p w:rsidR="00CC53BC" w:rsidRPr="00CC53BC" w:rsidRDefault="00CC53BC">
            <w:pPr>
              <w:pStyle w:val="ListParagraph"/>
              <w:rPr>
                <w:rFonts w:ascii="Arial" w:hAnsi="Arial" w:cs="Arial"/>
              </w:rPr>
            </w:pPr>
          </w:p>
          <w:p w:rsidR="00CC53BC" w:rsidRPr="00CC53BC" w:rsidRDefault="00CC53BC" w:rsidP="00CC53BC">
            <w:pPr>
              <w:pStyle w:val="ListParagraph"/>
              <w:numPr>
                <w:ilvl w:val="0"/>
                <w:numId w:val="29"/>
              </w:numPr>
              <w:rPr>
                <w:rFonts w:ascii="Arial" w:hAnsi="Arial" w:cs="Arial"/>
                <w:b/>
              </w:rPr>
            </w:pPr>
            <w:r w:rsidRPr="00CC53BC">
              <w:rPr>
                <w:rFonts w:ascii="Arial" w:hAnsi="Arial" w:cs="Arial"/>
                <w:b/>
              </w:rPr>
              <w:t>Research Project  on an Area of Special Need     =  25%</w:t>
            </w:r>
          </w:p>
          <w:p w:rsidR="00CC53BC" w:rsidRPr="00CC53BC" w:rsidRDefault="00CC53BC">
            <w:pPr>
              <w:pStyle w:val="ListParagraph"/>
              <w:rPr>
                <w:rFonts w:ascii="Arial" w:hAnsi="Arial" w:cs="Arial"/>
                <w:b/>
              </w:rPr>
            </w:pPr>
            <w:r w:rsidRPr="00CC53BC">
              <w:rPr>
                <w:rFonts w:ascii="Arial" w:hAnsi="Arial" w:cs="Arial"/>
              </w:rPr>
              <w:t xml:space="preserve">Students will research a child with a particular need.  This will involve gathering information on the disability and how this impacts on the young child’s development.  Strategies will be proposed for ways to support this child to achieve his/her full potential.  </w:t>
            </w:r>
          </w:p>
          <w:p w:rsidR="00CC53BC" w:rsidRPr="00CC53BC" w:rsidRDefault="00CC53BC">
            <w:pPr>
              <w:pStyle w:val="ListParagraph"/>
              <w:rPr>
                <w:rFonts w:ascii="Arial" w:hAnsi="Arial" w:cs="Arial"/>
                <w:b/>
              </w:rPr>
            </w:pPr>
          </w:p>
        </w:tc>
      </w:tr>
    </w:tbl>
    <w:p w:rsidR="00CC53BC" w:rsidRPr="00CC53BC" w:rsidRDefault="00CC53BC" w:rsidP="00CC53BC">
      <w:r w:rsidRPr="00CC53BC">
        <w:br w:type="page"/>
      </w:r>
    </w:p>
    <w:tbl>
      <w:tblPr>
        <w:tblW w:w="0" w:type="auto"/>
        <w:tblLayout w:type="fixed"/>
        <w:tblLook w:val="04A0"/>
      </w:tblPr>
      <w:tblGrid>
        <w:gridCol w:w="675"/>
        <w:gridCol w:w="8181"/>
      </w:tblGrid>
      <w:tr w:rsidR="00CC53BC" w:rsidRPr="00CC53BC" w:rsidTr="00CC53BC">
        <w:trPr>
          <w:cantSplit/>
        </w:trPr>
        <w:tc>
          <w:tcPr>
            <w:tcW w:w="675" w:type="dxa"/>
          </w:tcPr>
          <w:p w:rsidR="00CC53BC" w:rsidRPr="00CC53BC" w:rsidRDefault="00CC53BC">
            <w:pPr>
              <w:pStyle w:val="EnvelopeReturn"/>
            </w:pPr>
          </w:p>
        </w:tc>
        <w:tc>
          <w:tcPr>
            <w:tcW w:w="8181" w:type="dxa"/>
            <w:hideMark/>
          </w:tcPr>
          <w:p w:rsidR="00CC53BC" w:rsidRPr="00CC53BC" w:rsidRDefault="00CC53BC">
            <w:pPr>
              <w:rPr>
                <w:rFonts w:ascii="Arial" w:hAnsi="Arial"/>
              </w:rPr>
            </w:pPr>
            <w:r w:rsidRPr="00CC53BC">
              <w:rPr>
                <w:rFonts w:ascii="Arial" w:hAnsi="Arial"/>
              </w:rPr>
              <w:t>The following semester grades will be assigned to students:</w:t>
            </w:r>
          </w:p>
        </w:tc>
      </w:tr>
    </w:tbl>
    <w:p w:rsidR="00CC53BC" w:rsidRPr="00CC53BC" w:rsidRDefault="00CC53BC" w:rsidP="00CC53BC">
      <w:pPr>
        <w:rPr>
          <w:rFonts w:ascii="Arial" w:hAnsi="Arial"/>
        </w:rPr>
      </w:pPr>
    </w:p>
    <w:tbl>
      <w:tblPr>
        <w:tblW w:w="0" w:type="auto"/>
        <w:tblLayout w:type="fixed"/>
        <w:tblLook w:val="04A0"/>
      </w:tblPr>
      <w:tblGrid>
        <w:gridCol w:w="675"/>
        <w:gridCol w:w="1701"/>
        <w:gridCol w:w="4678"/>
        <w:gridCol w:w="1802"/>
      </w:tblGrid>
      <w:tr w:rsidR="00CC53BC" w:rsidRPr="00CC53BC" w:rsidTr="00CC53BC">
        <w:tc>
          <w:tcPr>
            <w:tcW w:w="675" w:type="dxa"/>
          </w:tcPr>
          <w:p w:rsidR="00CC53BC" w:rsidRPr="00CC53BC" w:rsidRDefault="00CC53BC">
            <w:pPr>
              <w:rPr>
                <w:rFonts w:ascii="Arial" w:hAnsi="Arial" w:cs="Arial"/>
              </w:rPr>
            </w:pPr>
          </w:p>
        </w:tc>
        <w:tc>
          <w:tcPr>
            <w:tcW w:w="1701" w:type="dxa"/>
          </w:tcPr>
          <w:p w:rsidR="00CC53BC" w:rsidRPr="00CC53BC" w:rsidRDefault="00CC53BC">
            <w:pPr>
              <w:jc w:val="center"/>
              <w:rPr>
                <w:rFonts w:ascii="Arial" w:hAnsi="Arial" w:cs="Arial"/>
                <w:iCs/>
              </w:rPr>
            </w:pPr>
          </w:p>
          <w:p w:rsidR="00CC53BC" w:rsidRPr="00CC53BC" w:rsidRDefault="00CC53BC">
            <w:pPr>
              <w:pStyle w:val="Heading2"/>
              <w:rPr>
                <w:rFonts w:ascii="Arial" w:hAnsi="Arial" w:cs="Arial"/>
                <w:b w:val="0"/>
                <w:u w:val="single"/>
              </w:rPr>
            </w:pPr>
            <w:r w:rsidRPr="00CC53BC">
              <w:rPr>
                <w:rFonts w:ascii="Arial" w:hAnsi="Arial" w:cs="Arial"/>
                <w:b w:val="0"/>
                <w:u w:val="single"/>
              </w:rPr>
              <w:t>Grade</w:t>
            </w:r>
          </w:p>
        </w:tc>
        <w:tc>
          <w:tcPr>
            <w:tcW w:w="4678" w:type="dxa"/>
          </w:tcPr>
          <w:p w:rsidR="00CC53BC" w:rsidRPr="00CC53BC" w:rsidRDefault="00CC53BC">
            <w:pPr>
              <w:jc w:val="center"/>
              <w:rPr>
                <w:rFonts w:ascii="Arial" w:hAnsi="Arial" w:cs="Arial"/>
                <w:iCs/>
              </w:rPr>
            </w:pPr>
          </w:p>
          <w:p w:rsidR="00CC53BC" w:rsidRPr="00CC53BC" w:rsidRDefault="00CC53BC">
            <w:pPr>
              <w:pStyle w:val="Heading1"/>
              <w:rPr>
                <w:rFonts w:ascii="Arial" w:hAnsi="Arial" w:cs="Arial"/>
                <w:b w:val="0"/>
              </w:rPr>
            </w:pPr>
            <w:r w:rsidRPr="00CC53BC">
              <w:rPr>
                <w:rFonts w:ascii="Arial" w:hAnsi="Arial" w:cs="Arial"/>
                <w:b w:val="0"/>
              </w:rPr>
              <w:t>Definition</w:t>
            </w:r>
          </w:p>
        </w:tc>
        <w:tc>
          <w:tcPr>
            <w:tcW w:w="1802" w:type="dxa"/>
            <w:hideMark/>
          </w:tcPr>
          <w:p w:rsidR="00CC53BC" w:rsidRPr="00CC53BC" w:rsidRDefault="00CC53BC">
            <w:pPr>
              <w:jc w:val="center"/>
              <w:rPr>
                <w:rFonts w:ascii="Arial" w:hAnsi="Arial" w:cs="Arial"/>
                <w:iCs/>
              </w:rPr>
            </w:pPr>
            <w:r w:rsidRPr="00CC53BC">
              <w:rPr>
                <w:rFonts w:ascii="Arial" w:hAnsi="Arial" w:cs="Arial"/>
                <w:iCs/>
              </w:rPr>
              <w:t xml:space="preserve">Grade Point </w:t>
            </w:r>
            <w:r w:rsidRPr="00CC53BC">
              <w:rPr>
                <w:rFonts w:ascii="Arial" w:hAnsi="Arial" w:cs="Arial"/>
                <w:iCs/>
                <w:u w:val="single"/>
              </w:rPr>
              <w:t>Equivalent</w:t>
            </w:r>
          </w:p>
        </w:tc>
      </w:tr>
      <w:tr w:rsidR="00CC53BC" w:rsidRPr="00CC53BC" w:rsidTr="00CC53BC">
        <w:trPr>
          <w:cantSplit/>
        </w:trPr>
        <w:tc>
          <w:tcPr>
            <w:tcW w:w="675" w:type="dxa"/>
          </w:tcPr>
          <w:p w:rsidR="00CC53BC" w:rsidRPr="00CC53BC" w:rsidRDefault="00CC53BC">
            <w:pPr>
              <w:rPr>
                <w:rFonts w:ascii="Arial" w:hAnsi="Arial" w:cs="Arial"/>
              </w:rPr>
            </w:pPr>
          </w:p>
        </w:tc>
        <w:tc>
          <w:tcPr>
            <w:tcW w:w="1701" w:type="dxa"/>
            <w:hideMark/>
          </w:tcPr>
          <w:p w:rsidR="00CC53BC" w:rsidRPr="00CC53BC" w:rsidRDefault="00CC53BC">
            <w:pPr>
              <w:rPr>
                <w:rFonts w:ascii="Arial" w:hAnsi="Arial" w:cs="Arial"/>
              </w:rPr>
            </w:pPr>
            <w:r w:rsidRPr="00CC53BC">
              <w:rPr>
                <w:rFonts w:ascii="Arial" w:hAnsi="Arial" w:cs="Arial"/>
              </w:rPr>
              <w:t>A+</w:t>
            </w:r>
          </w:p>
        </w:tc>
        <w:tc>
          <w:tcPr>
            <w:tcW w:w="4678" w:type="dxa"/>
            <w:hideMark/>
          </w:tcPr>
          <w:p w:rsidR="00CC53BC" w:rsidRPr="00CC53BC" w:rsidRDefault="00CC53BC">
            <w:pPr>
              <w:jc w:val="center"/>
              <w:rPr>
                <w:rFonts w:ascii="Arial" w:hAnsi="Arial" w:cs="Arial"/>
              </w:rPr>
            </w:pPr>
            <w:r w:rsidRPr="00CC53BC">
              <w:rPr>
                <w:rFonts w:ascii="Arial" w:hAnsi="Arial" w:cs="Arial"/>
              </w:rPr>
              <w:t>90 – 100%</w:t>
            </w:r>
          </w:p>
        </w:tc>
        <w:tc>
          <w:tcPr>
            <w:tcW w:w="1802" w:type="dxa"/>
            <w:vMerge w:val="restart"/>
            <w:vAlign w:val="center"/>
            <w:hideMark/>
          </w:tcPr>
          <w:p w:rsidR="00CC53BC" w:rsidRPr="00CC53BC" w:rsidRDefault="00CC53BC">
            <w:pPr>
              <w:jc w:val="center"/>
              <w:rPr>
                <w:rFonts w:ascii="Arial" w:hAnsi="Arial" w:cs="Arial"/>
              </w:rPr>
            </w:pPr>
            <w:r w:rsidRPr="00CC53BC">
              <w:rPr>
                <w:rFonts w:ascii="Arial" w:hAnsi="Arial" w:cs="Arial"/>
              </w:rPr>
              <w:t>4.00</w:t>
            </w:r>
          </w:p>
        </w:tc>
      </w:tr>
      <w:tr w:rsidR="00CC53BC" w:rsidRPr="00CC53BC" w:rsidTr="00CC53BC">
        <w:trPr>
          <w:cantSplit/>
        </w:trPr>
        <w:tc>
          <w:tcPr>
            <w:tcW w:w="675" w:type="dxa"/>
          </w:tcPr>
          <w:p w:rsidR="00CC53BC" w:rsidRPr="00CC53BC" w:rsidRDefault="00CC53BC">
            <w:pPr>
              <w:rPr>
                <w:rFonts w:ascii="Arial" w:hAnsi="Arial" w:cs="Arial"/>
              </w:rPr>
            </w:pPr>
          </w:p>
        </w:tc>
        <w:tc>
          <w:tcPr>
            <w:tcW w:w="1701" w:type="dxa"/>
            <w:hideMark/>
          </w:tcPr>
          <w:p w:rsidR="00CC53BC" w:rsidRPr="00CC53BC" w:rsidRDefault="00CC53BC">
            <w:pPr>
              <w:rPr>
                <w:rFonts w:ascii="Arial" w:hAnsi="Arial" w:cs="Arial"/>
              </w:rPr>
            </w:pPr>
            <w:r w:rsidRPr="00CC53BC">
              <w:rPr>
                <w:rFonts w:ascii="Arial" w:hAnsi="Arial" w:cs="Arial"/>
              </w:rPr>
              <w:t>A</w:t>
            </w:r>
          </w:p>
        </w:tc>
        <w:tc>
          <w:tcPr>
            <w:tcW w:w="4678" w:type="dxa"/>
            <w:hideMark/>
          </w:tcPr>
          <w:p w:rsidR="00CC53BC" w:rsidRPr="00CC53BC" w:rsidRDefault="00CC53BC">
            <w:pPr>
              <w:jc w:val="center"/>
              <w:rPr>
                <w:rFonts w:ascii="Arial" w:hAnsi="Arial" w:cs="Arial"/>
              </w:rPr>
            </w:pPr>
            <w:r w:rsidRPr="00CC53BC">
              <w:rPr>
                <w:rFonts w:ascii="Arial" w:hAnsi="Arial" w:cs="Arial"/>
              </w:rPr>
              <w:t>80 – 89%</w:t>
            </w:r>
          </w:p>
        </w:tc>
        <w:tc>
          <w:tcPr>
            <w:tcW w:w="1802" w:type="dxa"/>
            <w:vMerge/>
            <w:vAlign w:val="center"/>
            <w:hideMark/>
          </w:tcPr>
          <w:p w:rsidR="00CC53BC" w:rsidRPr="00CC53BC" w:rsidRDefault="00CC53BC">
            <w:pPr>
              <w:rPr>
                <w:rFonts w:ascii="Arial" w:hAnsi="Arial" w:cs="Arial"/>
              </w:rPr>
            </w:pPr>
          </w:p>
        </w:tc>
      </w:tr>
      <w:tr w:rsidR="00CC53BC" w:rsidRPr="00CC53BC" w:rsidTr="00CC53BC">
        <w:tc>
          <w:tcPr>
            <w:tcW w:w="675" w:type="dxa"/>
          </w:tcPr>
          <w:p w:rsidR="00CC53BC" w:rsidRPr="00CC53BC" w:rsidRDefault="00CC53BC">
            <w:pPr>
              <w:rPr>
                <w:rFonts w:ascii="Arial" w:hAnsi="Arial" w:cs="Arial"/>
              </w:rPr>
            </w:pPr>
          </w:p>
        </w:tc>
        <w:tc>
          <w:tcPr>
            <w:tcW w:w="1701" w:type="dxa"/>
            <w:hideMark/>
          </w:tcPr>
          <w:p w:rsidR="00CC53BC" w:rsidRPr="00CC53BC" w:rsidRDefault="00CC53BC">
            <w:pPr>
              <w:rPr>
                <w:rFonts w:ascii="Arial" w:hAnsi="Arial" w:cs="Arial"/>
              </w:rPr>
            </w:pPr>
            <w:r w:rsidRPr="00CC53BC">
              <w:rPr>
                <w:rFonts w:ascii="Arial" w:hAnsi="Arial" w:cs="Arial"/>
              </w:rPr>
              <w:t>B</w:t>
            </w:r>
          </w:p>
        </w:tc>
        <w:tc>
          <w:tcPr>
            <w:tcW w:w="4678" w:type="dxa"/>
            <w:hideMark/>
          </w:tcPr>
          <w:p w:rsidR="00CC53BC" w:rsidRPr="00CC53BC" w:rsidRDefault="00CC53BC">
            <w:pPr>
              <w:jc w:val="center"/>
              <w:rPr>
                <w:rFonts w:ascii="Arial" w:hAnsi="Arial" w:cs="Arial"/>
              </w:rPr>
            </w:pPr>
            <w:r w:rsidRPr="00CC53BC">
              <w:rPr>
                <w:rFonts w:ascii="Arial" w:hAnsi="Arial" w:cs="Arial"/>
              </w:rPr>
              <w:t>70 - 79%</w:t>
            </w:r>
          </w:p>
        </w:tc>
        <w:tc>
          <w:tcPr>
            <w:tcW w:w="1802" w:type="dxa"/>
            <w:hideMark/>
          </w:tcPr>
          <w:p w:rsidR="00CC53BC" w:rsidRPr="00CC53BC" w:rsidRDefault="00CC53BC">
            <w:pPr>
              <w:jc w:val="center"/>
              <w:rPr>
                <w:rFonts w:ascii="Arial" w:hAnsi="Arial" w:cs="Arial"/>
              </w:rPr>
            </w:pPr>
            <w:r w:rsidRPr="00CC53BC">
              <w:rPr>
                <w:rFonts w:ascii="Arial" w:hAnsi="Arial" w:cs="Arial"/>
              </w:rPr>
              <w:t>3.00</w:t>
            </w:r>
          </w:p>
        </w:tc>
      </w:tr>
      <w:tr w:rsidR="00CC53BC" w:rsidRPr="00CC53BC" w:rsidTr="00CC53BC">
        <w:tc>
          <w:tcPr>
            <w:tcW w:w="675" w:type="dxa"/>
          </w:tcPr>
          <w:p w:rsidR="00CC53BC" w:rsidRPr="00CC53BC" w:rsidRDefault="00CC53BC">
            <w:pPr>
              <w:rPr>
                <w:rFonts w:ascii="Arial" w:hAnsi="Arial" w:cs="Arial"/>
              </w:rPr>
            </w:pPr>
          </w:p>
        </w:tc>
        <w:tc>
          <w:tcPr>
            <w:tcW w:w="1701" w:type="dxa"/>
            <w:hideMark/>
          </w:tcPr>
          <w:p w:rsidR="00CC53BC" w:rsidRPr="00CC53BC" w:rsidRDefault="00CC53BC">
            <w:pPr>
              <w:rPr>
                <w:rFonts w:ascii="Arial" w:hAnsi="Arial" w:cs="Arial"/>
              </w:rPr>
            </w:pPr>
            <w:r w:rsidRPr="00CC53BC">
              <w:rPr>
                <w:rFonts w:ascii="Arial" w:hAnsi="Arial" w:cs="Arial"/>
              </w:rPr>
              <w:t>C</w:t>
            </w:r>
          </w:p>
        </w:tc>
        <w:tc>
          <w:tcPr>
            <w:tcW w:w="4678" w:type="dxa"/>
            <w:hideMark/>
          </w:tcPr>
          <w:p w:rsidR="00CC53BC" w:rsidRPr="00CC53BC" w:rsidRDefault="00CC53BC">
            <w:pPr>
              <w:jc w:val="center"/>
              <w:rPr>
                <w:rFonts w:ascii="Arial" w:hAnsi="Arial" w:cs="Arial"/>
              </w:rPr>
            </w:pPr>
            <w:r w:rsidRPr="00CC53BC">
              <w:rPr>
                <w:rFonts w:ascii="Arial" w:hAnsi="Arial" w:cs="Arial"/>
              </w:rPr>
              <w:t>60 - 69%</w:t>
            </w:r>
          </w:p>
        </w:tc>
        <w:tc>
          <w:tcPr>
            <w:tcW w:w="1802" w:type="dxa"/>
            <w:hideMark/>
          </w:tcPr>
          <w:p w:rsidR="00CC53BC" w:rsidRPr="00CC53BC" w:rsidRDefault="00CC53BC">
            <w:pPr>
              <w:jc w:val="center"/>
              <w:rPr>
                <w:rFonts w:ascii="Arial" w:hAnsi="Arial" w:cs="Arial"/>
              </w:rPr>
            </w:pPr>
            <w:r w:rsidRPr="00CC53BC">
              <w:rPr>
                <w:rFonts w:ascii="Arial" w:hAnsi="Arial" w:cs="Arial"/>
              </w:rPr>
              <w:t>2.00</w:t>
            </w:r>
          </w:p>
        </w:tc>
      </w:tr>
      <w:tr w:rsidR="00CC53BC" w:rsidRPr="00CC53BC" w:rsidTr="00CC53BC">
        <w:tc>
          <w:tcPr>
            <w:tcW w:w="675" w:type="dxa"/>
          </w:tcPr>
          <w:p w:rsidR="00CC53BC" w:rsidRPr="00CC53BC" w:rsidRDefault="00CC53BC">
            <w:pPr>
              <w:rPr>
                <w:rFonts w:ascii="Arial" w:hAnsi="Arial" w:cs="Arial"/>
              </w:rPr>
            </w:pPr>
          </w:p>
        </w:tc>
        <w:tc>
          <w:tcPr>
            <w:tcW w:w="1701" w:type="dxa"/>
            <w:hideMark/>
          </w:tcPr>
          <w:p w:rsidR="00CC53BC" w:rsidRPr="00CC53BC" w:rsidRDefault="00CC53BC">
            <w:pPr>
              <w:rPr>
                <w:rFonts w:ascii="Arial" w:hAnsi="Arial" w:cs="Arial"/>
              </w:rPr>
            </w:pPr>
            <w:r w:rsidRPr="00CC53BC">
              <w:rPr>
                <w:rFonts w:ascii="Arial" w:hAnsi="Arial" w:cs="Arial"/>
              </w:rPr>
              <w:t>D</w:t>
            </w:r>
          </w:p>
        </w:tc>
        <w:tc>
          <w:tcPr>
            <w:tcW w:w="4678" w:type="dxa"/>
            <w:hideMark/>
          </w:tcPr>
          <w:p w:rsidR="00CC53BC" w:rsidRPr="00CC53BC" w:rsidRDefault="00CC53BC">
            <w:pPr>
              <w:jc w:val="center"/>
              <w:rPr>
                <w:rFonts w:ascii="Arial" w:hAnsi="Arial" w:cs="Arial"/>
              </w:rPr>
            </w:pPr>
            <w:r w:rsidRPr="00CC53BC">
              <w:rPr>
                <w:rFonts w:ascii="Arial" w:hAnsi="Arial" w:cs="Arial"/>
              </w:rPr>
              <w:t>50 – 59%</w:t>
            </w:r>
          </w:p>
        </w:tc>
        <w:tc>
          <w:tcPr>
            <w:tcW w:w="1802" w:type="dxa"/>
            <w:hideMark/>
          </w:tcPr>
          <w:p w:rsidR="00CC53BC" w:rsidRPr="00CC53BC" w:rsidRDefault="00CC53BC">
            <w:pPr>
              <w:jc w:val="center"/>
              <w:rPr>
                <w:rFonts w:ascii="Arial" w:hAnsi="Arial" w:cs="Arial"/>
              </w:rPr>
            </w:pPr>
            <w:r w:rsidRPr="00CC53BC">
              <w:rPr>
                <w:rFonts w:ascii="Arial" w:hAnsi="Arial" w:cs="Arial"/>
              </w:rPr>
              <w:t>1.00</w:t>
            </w:r>
          </w:p>
        </w:tc>
      </w:tr>
      <w:tr w:rsidR="00CC53BC" w:rsidRPr="00CC53BC" w:rsidTr="00CC53BC">
        <w:tc>
          <w:tcPr>
            <w:tcW w:w="675" w:type="dxa"/>
          </w:tcPr>
          <w:p w:rsidR="00CC53BC" w:rsidRPr="00CC53BC" w:rsidRDefault="00CC53BC">
            <w:pPr>
              <w:rPr>
                <w:rFonts w:ascii="Arial" w:hAnsi="Arial" w:cs="Arial"/>
              </w:rPr>
            </w:pPr>
          </w:p>
        </w:tc>
        <w:tc>
          <w:tcPr>
            <w:tcW w:w="1701" w:type="dxa"/>
            <w:hideMark/>
          </w:tcPr>
          <w:p w:rsidR="00CC53BC" w:rsidRPr="00CC53BC" w:rsidRDefault="00CC53BC">
            <w:pPr>
              <w:rPr>
                <w:rFonts w:ascii="Arial" w:hAnsi="Arial" w:cs="Arial"/>
              </w:rPr>
            </w:pPr>
            <w:r w:rsidRPr="00CC53BC">
              <w:rPr>
                <w:rFonts w:ascii="Arial" w:hAnsi="Arial" w:cs="Arial"/>
              </w:rPr>
              <w:t>F (Fail)</w:t>
            </w:r>
          </w:p>
        </w:tc>
        <w:tc>
          <w:tcPr>
            <w:tcW w:w="4678" w:type="dxa"/>
            <w:hideMark/>
          </w:tcPr>
          <w:p w:rsidR="00CC53BC" w:rsidRPr="00CC53BC" w:rsidRDefault="00CC53BC">
            <w:pPr>
              <w:jc w:val="center"/>
              <w:rPr>
                <w:rFonts w:ascii="Arial" w:hAnsi="Arial" w:cs="Arial"/>
              </w:rPr>
            </w:pPr>
            <w:r w:rsidRPr="00CC53BC">
              <w:rPr>
                <w:rFonts w:ascii="Arial" w:hAnsi="Arial" w:cs="Arial"/>
              </w:rPr>
              <w:t>49% and below</w:t>
            </w:r>
          </w:p>
        </w:tc>
        <w:tc>
          <w:tcPr>
            <w:tcW w:w="1802" w:type="dxa"/>
            <w:hideMark/>
          </w:tcPr>
          <w:p w:rsidR="00CC53BC" w:rsidRPr="00CC53BC" w:rsidRDefault="00CC53BC">
            <w:pPr>
              <w:jc w:val="center"/>
              <w:rPr>
                <w:rFonts w:ascii="Arial" w:hAnsi="Arial" w:cs="Arial"/>
              </w:rPr>
            </w:pPr>
            <w:r w:rsidRPr="00CC53BC">
              <w:rPr>
                <w:rFonts w:ascii="Arial" w:hAnsi="Arial" w:cs="Arial"/>
              </w:rPr>
              <w:t>0.00</w:t>
            </w:r>
          </w:p>
        </w:tc>
      </w:tr>
      <w:tr w:rsidR="00CC53BC" w:rsidRPr="00CC53BC" w:rsidTr="00CC53BC">
        <w:tc>
          <w:tcPr>
            <w:tcW w:w="675" w:type="dxa"/>
          </w:tcPr>
          <w:p w:rsidR="00CC53BC" w:rsidRPr="00CC53BC" w:rsidRDefault="00CC53BC">
            <w:pPr>
              <w:rPr>
                <w:rFonts w:ascii="Arial" w:hAnsi="Arial" w:cs="Arial"/>
              </w:rPr>
            </w:pPr>
          </w:p>
        </w:tc>
        <w:tc>
          <w:tcPr>
            <w:tcW w:w="1701" w:type="dxa"/>
          </w:tcPr>
          <w:p w:rsidR="00CC53BC" w:rsidRPr="00CC53BC" w:rsidRDefault="00CC53BC">
            <w:pPr>
              <w:rPr>
                <w:rFonts w:ascii="Arial" w:hAnsi="Arial" w:cs="Arial"/>
              </w:rPr>
            </w:pPr>
          </w:p>
        </w:tc>
        <w:tc>
          <w:tcPr>
            <w:tcW w:w="4678" w:type="dxa"/>
          </w:tcPr>
          <w:p w:rsidR="00CC53BC" w:rsidRPr="00CC53BC" w:rsidRDefault="00CC53BC">
            <w:pPr>
              <w:rPr>
                <w:rFonts w:ascii="Arial" w:hAnsi="Arial" w:cs="Arial"/>
              </w:rPr>
            </w:pPr>
          </w:p>
        </w:tc>
        <w:tc>
          <w:tcPr>
            <w:tcW w:w="1802" w:type="dxa"/>
          </w:tcPr>
          <w:p w:rsidR="00CC53BC" w:rsidRPr="00CC53BC" w:rsidRDefault="00CC53BC">
            <w:pPr>
              <w:jc w:val="center"/>
              <w:rPr>
                <w:rFonts w:ascii="Arial" w:hAnsi="Arial" w:cs="Arial"/>
              </w:rPr>
            </w:pPr>
          </w:p>
        </w:tc>
      </w:tr>
      <w:tr w:rsidR="00CC53BC" w:rsidRPr="00CC53BC" w:rsidTr="00CC53BC">
        <w:tc>
          <w:tcPr>
            <w:tcW w:w="675" w:type="dxa"/>
          </w:tcPr>
          <w:p w:rsidR="00CC53BC" w:rsidRPr="00CC53BC" w:rsidRDefault="00CC53BC">
            <w:pPr>
              <w:rPr>
                <w:rFonts w:ascii="Arial" w:hAnsi="Arial" w:cs="Arial"/>
              </w:rPr>
            </w:pPr>
          </w:p>
        </w:tc>
        <w:tc>
          <w:tcPr>
            <w:tcW w:w="1701" w:type="dxa"/>
            <w:hideMark/>
          </w:tcPr>
          <w:p w:rsidR="00CC53BC" w:rsidRPr="00CC53BC" w:rsidRDefault="00CC53BC">
            <w:pPr>
              <w:rPr>
                <w:rFonts w:ascii="Arial" w:hAnsi="Arial" w:cs="Arial"/>
              </w:rPr>
            </w:pPr>
            <w:r w:rsidRPr="00CC53BC">
              <w:rPr>
                <w:rFonts w:ascii="Arial" w:hAnsi="Arial" w:cs="Arial"/>
              </w:rPr>
              <w:t>CR (Credit)</w:t>
            </w:r>
          </w:p>
        </w:tc>
        <w:tc>
          <w:tcPr>
            <w:tcW w:w="4678" w:type="dxa"/>
            <w:hideMark/>
          </w:tcPr>
          <w:p w:rsidR="00CC53BC" w:rsidRPr="00CC53BC" w:rsidRDefault="00CC53BC">
            <w:pPr>
              <w:rPr>
                <w:rFonts w:ascii="Arial" w:hAnsi="Arial" w:cs="Arial"/>
              </w:rPr>
            </w:pPr>
            <w:r w:rsidRPr="00CC53BC">
              <w:rPr>
                <w:rFonts w:ascii="Arial" w:hAnsi="Arial" w:cs="Arial"/>
              </w:rPr>
              <w:t>Credit for diploma requirements has been awarded.</w:t>
            </w:r>
          </w:p>
        </w:tc>
        <w:tc>
          <w:tcPr>
            <w:tcW w:w="1802" w:type="dxa"/>
          </w:tcPr>
          <w:p w:rsidR="00CC53BC" w:rsidRPr="00CC53BC" w:rsidRDefault="00CC53BC">
            <w:pPr>
              <w:jc w:val="center"/>
              <w:rPr>
                <w:rFonts w:ascii="Arial" w:hAnsi="Arial" w:cs="Arial"/>
              </w:rPr>
            </w:pPr>
          </w:p>
        </w:tc>
      </w:tr>
      <w:tr w:rsidR="00CC53BC" w:rsidRPr="00CC53BC" w:rsidTr="00CC53BC">
        <w:tc>
          <w:tcPr>
            <w:tcW w:w="675" w:type="dxa"/>
          </w:tcPr>
          <w:p w:rsidR="00CC53BC" w:rsidRPr="00CC53BC" w:rsidRDefault="00CC53BC">
            <w:pPr>
              <w:rPr>
                <w:rFonts w:ascii="Arial" w:hAnsi="Arial" w:cs="Arial"/>
              </w:rPr>
            </w:pPr>
          </w:p>
        </w:tc>
        <w:tc>
          <w:tcPr>
            <w:tcW w:w="1701" w:type="dxa"/>
            <w:hideMark/>
          </w:tcPr>
          <w:p w:rsidR="00CC53BC" w:rsidRPr="00CC53BC" w:rsidRDefault="00CC53BC">
            <w:pPr>
              <w:rPr>
                <w:rFonts w:ascii="Arial" w:hAnsi="Arial" w:cs="Arial"/>
              </w:rPr>
            </w:pPr>
            <w:r w:rsidRPr="00CC53BC">
              <w:rPr>
                <w:rFonts w:ascii="Arial" w:hAnsi="Arial" w:cs="Arial"/>
              </w:rPr>
              <w:t>S</w:t>
            </w:r>
          </w:p>
        </w:tc>
        <w:tc>
          <w:tcPr>
            <w:tcW w:w="4678" w:type="dxa"/>
            <w:hideMark/>
          </w:tcPr>
          <w:p w:rsidR="00CC53BC" w:rsidRPr="00CC53BC" w:rsidRDefault="00CC53BC">
            <w:pPr>
              <w:rPr>
                <w:rFonts w:ascii="Arial" w:hAnsi="Arial" w:cs="Arial"/>
              </w:rPr>
            </w:pPr>
            <w:r w:rsidRPr="00CC53BC">
              <w:rPr>
                <w:rFonts w:ascii="Arial" w:hAnsi="Arial" w:cs="Arial"/>
              </w:rPr>
              <w:t>Satisfactory achievement in field /clinical placement or non-graded subject area.</w:t>
            </w:r>
          </w:p>
        </w:tc>
        <w:tc>
          <w:tcPr>
            <w:tcW w:w="1802" w:type="dxa"/>
          </w:tcPr>
          <w:p w:rsidR="00CC53BC" w:rsidRPr="00CC53BC" w:rsidRDefault="00CC53BC">
            <w:pPr>
              <w:jc w:val="center"/>
              <w:rPr>
                <w:rFonts w:ascii="Arial" w:hAnsi="Arial" w:cs="Arial"/>
              </w:rPr>
            </w:pPr>
          </w:p>
        </w:tc>
      </w:tr>
      <w:tr w:rsidR="00CC53BC" w:rsidRPr="00CC53BC" w:rsidTr="00CC53BC">
        <w:tc>
          <w:tcPr>
            <w:tcW w:w="675" w:type="dxa"/>
          </w:tcPr>
          <w:p w:rsidR="00CC53BC" w:rsidRPr="00CC53BC" w:rsidRDefault="00CC53BC">
            <w:pPr>
              <w:rPr>
                <w:rFonts w:ascii="Arial" w:hAnsi="Arial" w:cs="Arial"/>
              </w:rPr>
            </w:pPr>
          </w:p>
        </w:tc>
        <w:tc>
          <w:tcPr>
            <w:tcW w:w="1701" w:type="dxa"/>
            <w:hideMark/>
          </w:tcPr>
          <w:p w:rsidR="00CC53BC" w:rsidRPr="00CC53BC" w:rsidRDefault="00CC53BC">
            <w:pPr>
              <w:rPr>
                <w:rFonts w:ascii="Arial" w:hAnsi="Arial" w:cs="Arial"/>
              </w:rPr>
            </w:pPr>
            <w:r w:rsidRPr="00CC53BC">
              <w:rPr>
                <w:rFonts w:ascii="Arial" w:hAnsi="Arial" w:cs="Arial"/>
              </w:rPr>
              <w:t>U</w:t>
            </w:r>
          </w:p>
        </w:tc>
        <w:tc>
          <w:tcPr>
            <w:tcW w:w="4678" w:type="dxa"/>
            <w:hideMark/>
          </w:tcPr>
          <w:p w:rsidR="00CC53BC" w:rsidRPr="00CC53BC" w:rsidRDefault="00CC53BC">
            <w:pPr>
              <w:rPr>
                <w:rFonts w:ascii="Arial" w:hAnsi="Arial" w:cs="Arial"/>
              </w:rPr>
            </w:pPr>
            <w:r w:rsidRPr="00CC53BC">
              <w:rPr>
                <w:rFonts w:ascii="Arial" w:hAnsi="Arial" w:cs="Arial"/>
              </w:rPr>
              <w:t>Unsatisfactory achievement in field/clinical placement or non-graded subject area.</w:t>
            </w:r>
          </w:p>
        </w:tc>
        <w:tc>
          <w:tcPr>
            <w:tcW w:w="1802" w:type="dxa"/>
          </w:tcPr>
          <w:p w:rsidR="00CC53BC" w:rsidRPr="00CC53BC" w:rsidRDefault="00CC53BC">
            <w:pPr>
              <w:jc w:val="center"/>
              <w:rPr>
                <w:rFonts w:ascii="Arial" w:hAnsi="Arial" w:cs="Arial"/>
              </w:rPr>
            </w:pPr>
          </w:p>
        </w:tc>
      </w:tr>
      <w:tr w:rsidR="00CC53BC" w:rsidRPr="00CC53BC" w:rsidTr="00CC53BC">
        <w:tc>
          <w:tcPr>
            <w:tcW w:w="675" w:type="dxa"/>
          </w:tcPr>
          <w:p w:rsidR="00CC53BC" w:rsidRPr="00CC53BC" w:rsidRDefault="00CC53BC">
            <w:pPr>
              <w:rPr>
                <w:rFonts w:ascii="Arial" w:hAnsi="Arial" w:cs="Arial"/>
              </w:rPr>
            </w:pPr>
          </w:p>
        </w:tc>
        <w:tc>
          <w:tcPr>
            <w:tcW w:w="1701" w:type="dxa"/>
            <w:hideMark/>
          </w:tcPr>
          <w:p w:rsidR="00CC53BC" w:rsidRPr="00CC53BC" w:rsidRDefault="00CC53BC">
            <w:pPr>
              <w:rPr>
                <w:rFonts w:ascii="Arial" w:hAnsi="Arial" w:cs="Arial"/>
              </w:rPr>
            </w:pPr>
            <w:r w:rsidRPr="00CC53BC">
              <w:rPr>
                <w:rFonts w:ascii="Arial" w:hAnsi="Arial" w:cs="Arial"/>
              </w:rPr>
              <w:t>X</w:t>
            </w:r>
          </w:p>
        </w:tc>
        <w:tc>
          <w:tcPr>
            <w:tcW w:w="4678" w:type="dxa"/>
            <w:hideMark/>
          </w:tcPr>
          <w:p w:rsidR="00CC53BC" w:rsidRPr="00CC53BC" w:rsidRDefault="00CC53BC">
            <w:pPr>
              <w:rPr>
                <w:rFonts w:ascii="Arial" w:hAnsi="Arial" w:cs="Arial"/>
              </w:rPr>
            </w:pPr>
            <w:r w:rsidRPr="00CC53BC">
              <w:rPr>
                <w:rFonts w:ascii="Arial" w:hAnsi="Arial" w:cs="Arial"/>
              </w:rPr>
              <w:t>A temporary grade limited to situations with extenuating circumstances giving a student additional time to complete the requirements for a course.</w:t>
            </w:r>
          </w:p>
        </w:tc>
        <w:tc>
          <w:tcPr>
            <w:tcW w:w="1802" w:type="dxa"/>
          </w:tcPr>
          <w:p w:rsidR="00CC53BC" w:rsidRPr="00CC53BC" w:rsidRDefault="00CC53BC">
            <w:pPr>
              <w:jc w:val="center"/>
              <w:rPr>
                <w:rFonts w:ascii="Arial" w:hAnsi="Arial" w:cs="Arial"/>
              </w:rPr>
            </w:pPr>
          </w:p>
        </w:tc>
      </w:tr>
      <w:tr w:rsidR="00CC53BC" w:rsidRPr="00CC53BC" w:rsidTr="00CC53BC">
        <w:tc>
          <w:tcPr>
            <w:tcW w:w="675" w:type="dxa"/>
          </w:tcPr>
          <w:p w:rsidR="00CC53BC" w:rsidRPr="00CC53BC" w:rsidRDefault="00CC53BC">
            <w:pPr>
              <w:rPr>
                <w:rFonts w:ascii="Arial" w:hAnsi="Arial" w:cs="Arial"/>
              </w:rPr>
            </w:pPr>
          </w:p>
        </w:tc>
        <w:tc>
          <w:tcPr>
            <w:tcW w:w="1701" w:type="dxa"/>
            <w:hideMark/>
          </w:tcPr>
          <w:p w:rsidR="00CC53BC" w:rsidRPr="00CC53BC" w:rsidRDefault="00CC53BC">
            <w:pPr>
              <w:rPr>
                <w:rFonts w:ascii="Arial" w:hAnsi="Arial" w:cs="Arial"/>
              </w:rPr>
            </w:pPr>
            <w:r w:rsidRPr="00CC53BC">
              <w:rPr>
                <w:rFonts w:ascii="Arial" w:hAnsi="Arial" w:cs="Arial"/>
              </w:rPr>
              <w:t>NR</w:t>
            </w:r>
          </w:p>
        </w:tc>
        <w:tc>
          <w:tcPr>
            <w:tcW w:w="4678" w:type="dxa"/>
            <w:hideMark/>
          </w:tcPr>
          <w:p w:rsidR="00CC53BC" w:rsidRPr="00CC53BC" w:rsidRDefault="00CC53BC">
            <w:pPr>
              <w:rPr>
                <w:rFonts w:ascii="Arial" w:hAnsi="Arial" w:cs="Arial"/>
              </w:rPr>
            </w:pPr>
            <w:r w:rsidRPr="00CC53BC">
              <w:rPr>
                <w:rFonts w:ascii="Arial" w:hAnsi="Arial" w:cs="Arial"/>
              </w:rPr>
              <w:t xml:space="preserve">Grade not reported to Registrar's office.  </w:t>
            </w:r>
          </w:p>
        </w:tc>
        <w:tc>
          <w:tcPr>
            <w:tcW w:w="1802" w:type="dxa"/>
          </w:tcPr>
          <w:p w:rsidR="00CC53BC" w:rsidRPr="00CC53BC" w:rsidRDefault="00CC53BC">
            <w:pPr>
              <w:jc w:val="center"/>
              <w:rPr>
                <w:rFonts w:ascii="Arial" w:hAnsi="Arial" w:cs="Arial"/>
              </w:rPr>
            </w:pPr>
          </w:p>
        </w:tc>
      </w:tr>
      <w:tr w:rsidR="00CC53BC" w:rsidRPr="00CC53BC" w:rsidTr="00CC53BC">
        <w:tc>
          <w:tcPr>
            <w:tcW w:w="675" w:type="dxa"/>
          </w:tcPr>
          <w:p w:rsidR="00CC53BC" w:rsidRPr="00CC53BC" w:rsidRDefault="00CC53BC">
            <w:pPr>
              <w:rPr>
                <w:rFonts w:ascii="Arial" w:hAnsi="Arial" w:cs="Arial"/>
              </w:rPr>
            </w:pPr>
          </w:p>
        </w:tc>
        <w:tc>
          <w:tcPr>
            <w:tcW w:w="1701" w:type="dxa"/>
            <w:hideMark/>
          </w:tcPr>
          <w:p w:rsidR="00CC53BC" w:rsidRPr="00CC53BC" w:rsidRDefault="00CC53BC">
            <w:pPr>
              <w:rPr>
                <w:rFonts w:ascii="Arial" w:hAnsi="Arial" w:cs="Arial"/>
              </w:rPr>
            </w:pPr>
            <w:r w:rsidRPr="00CC53BC">
              <w:rPr>
                <w:rFonts w:ascii="Arial" w:hAnsi="Arial" w:cs="Arial"/>
              </w:rPr>
              <w:t>W</w:t>
            </w:r>
          </w:p>
        </w:tc>
        <w:tc>
          <w:tcPr>
            <w:tcW w:w="4678" w:type="dxa"/>
            <w:hideMark/>
          </w:tcPr>
          <w:p w:rsidR="00CC53BC" w:rsidRPr="00CC53BC" w:rsidRDefault="00CC53BC">
            <w:pPr>
              <w:rPr>
                <w:rFonts w:ascii="Arial" w:hAnsi="Arial" w:cs="Arial"/>
              </w:rPr>
            </w:pPr>
            <w:r w:rsidRPr="00CC53BC">
              <w:rPr>
                <w:rFonts w:ascii="Arial" w:hAnsi="Arial" w:cs="Arial"/>
              </w:rPr>
              <w:t>Student has withdrawn from the course without academic penalty.</w:t>
            </w:r>
          </w:p>
        </w:tc>
        <w:tc>
          <w:tcPr>
            <w:tcW w:w="1802" w:type="dxa"/>
          </w:tcPr>
          <w:p w:rsidR="00CC53BC" w:rsidRPr="00CC53BC" w:rsidRDefault="00CC53BC">
            <w:pPr>
              <w:jc w:val="center"/>
              <w:rPr>
                <w:rFonts w:ascii="Arial" w:hAnsi="Arial" w:cs="Arial"/>
              </w:rPr>
            </w:pPr>
          </w:p>
        </w:tc>
      </w:tr>
    </w:tbl>
    <w:p w:rsidR="00CC53BC" w:rsidRPr="00CC53BC" w:rsidRDefault="00CC53BC" w:rsidP="00CC53BC">
      <w:pPr>
        <w:rPr>
          <w:rFonts w:ascii="Arial" w:hAnsi="Arial" w:cs="Arial"/>
        </w:rPr>
      </w:pPr>
    </w:p>
    <w:tbl>
      <w:tblPr>
        <w:tblW w:w="0" w:type="auto"/>
        <w:tblLayout w:type="fixed"/>
        <w:tblLook w:val="04A0"/>
      </w:tblPr>
      <w:tblGrid>
        <w:gridCol w:w="675"/>
        <w:gridCol w:w="8181"/>
      </w:tblGrid>
      <w:tr w:rsidR="00CC53BC" w:rsidRPr="00CC53BC" w:rsidTr="00CC53BC">
        <w:trPr>
          <w:cantSplit/>
        </w:trPr>
        <w:tc>
          <w:tcPr>
            <w:tcW w:w="675" w:type="dxa"/>
            <w:hideMark/>
          </w:tcPr>
          <w:p w:rsidR="00CC53BC" w:rsidRPr="00CC53BC" w:rsidRDefault="00CC53BC">
            <w:pPr>
              <w:rPr>
                <w:rFonts w:ascii="Arial" w:hAnsi="Arial"/>
                <w:b/>
              </w:rPr>
            </w:pPr>
            <w:r w:rsidRPr="00CC53BC">
              <w:rPr>
                <w:rFonts w:ascii="Arial" w:hAnsi="Arial"/>
                <w:b/>
              </w:rPr>
              <w:t>VI.</w:t>
            </w:r>
          </w:p>
        </w:tc>
        <w:tc>
          <w:tcPr>
            <w:tcW w:w="8181" w:type="dxa"/>
          </w:tcPr>
          <w:p w:rsidR="00CC53BC" w:rsidRPr="00CC53BC" w:rsidRDefault="00CC53BC">
            <w:pPr>
              <w:rPr>
                <w:rFonts w:ascii="Arial" w:hAnsi="Arial"/>
                <w:b/>
              </w:rPr>
            </w:pPr>
            <w:r w:rsidRPr="00CC53BC">
              <w:rPr>
                <w:rFonts w:ascii="Arial" w:hAnsi="Arial"/>
                <w:b/>
              </w:rPr>
              <w:t>SPECIAL NOTES:</w:t>
            </w:r>
          </w:p>
          <w:p w:rsidR="00CC53BC" w:rsidRPr="00CC53BC" w:rsidRDefault="00CC53BC">
            <w:pPr>
              <w:rPr>
                <w:rFonts w:ascii="Arial" w:hAnsi="Arial"/>
                <w:b/>
              </w:rPr>
            </w:pPr>
          </w:p>
          <w:p w:rsidR="00CC53BC" w:rsidRPr="00CC53BC" w:rsidRDefault="00CC53BC">
            <w:pPr>
              <w:rPr>
                <w:rFonts w:ascii="Arial" w:hAnsi="Arial" w:cs="Arial"/>
                <w:szCs w:val="24"/>
                <w:u w:val="single"/>
              </w:rPr>
            </w:pPr>
            <w:r w:rsidRPr="00CC53BC">
              <w:rPr>
                <w:rFonts w:ascii="Arial" w:hAnsi="Arial" w:cs="Arial"/>
                <w:szCs w:val="24"/>
                <w:u w:val="single"/>
              </w:rPr>
              <w:t>Attendance:</w:t>
            </w:r>
          </w:p>
          <w:p w:rsidR="00CC53BC" w:rsidRPr="00CC53BC" w:rsidRDefault="00CC53BC">
            <w:pPr>
              <w:rPr>
                <w:rFonts w:ascii="Arial" w:hAnsi="Arial"/>
                <w:b/>
              </w:rPr>
            </w:pPr>
            <w:r w:rsidRPr="00CC53B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C53BC" w:rsidRPr="00CC53BC" w:rsidRDefault="00CC53BC">
            <w:pPr>
              <w:rPr>
                <w:rFonts w:ascii="Arial" w:hAnsi="Arial"/>
              </w:rPr>
            </w:pPr>
          </w:p>
        </w:tc>
      </w:tr>
    </w:tbl>
    <w:p w:rsidR="00CC53BC" w:rsidRPr="00CC53BC" w:rsidRDefault="00CC53BC" w:rsidP="00CC53BC">
      <w:pPr>
        <w:rPr>
          <w:rFonts w:ascii="Arial" w:hAnsi="Arial" w:cs="Arial"/>
          <w:szCs w:val="24"/>
          <w:u w:val="single"/>
        </w:rPr>
      </w:pPr>
    </w:p>
    <w:p w:rsidR="00CC53BC" w:rsidRPr="00CC53BC" w:rsidRDefault="00CC53BC" w:rsidP="00CC53BC">
      <w:pPr>
        <w:rPr>
          <w:rFonts w:ascii="Arial" w:hAnsi="Arial" w:cs="Arial"/>
          <w:b/>
          <w:szCs w:val="24"/>
          <w:u w:val="single"/>
        </w:rPr>
      </w:pPr>
      <w:r w:rsidRPr="00CC53BC">
        <w:rPr>
          <w:rFonts w:ascii="Arial" w:hAnsi="Arial" w:cs="Arial"/>
          <w:szCs w:val="24"/>
          <w:u w:val="single"/>
        </w:rPr>
        <w:br w:type="page"/>
      </w:r>
      <w:r w:rsidRPr="00CC53BC">
        <w:rPr>
          <w:rFonts w:ascii="Arial" w:hAnsi="Arial" w:cs="Arial"/>
          <w:b/>
          <w:szCs w:val="24"/>
          <w:u w:val="single"/>
        </w:rPr>
        <w:lastRenderedPageBreak/>
        <w:t>Specific Class Information</w:t>
      </w:r>
    </w:p>
    <w:p w:rsidR="00CC53BC" w:rsidRPr="00CC53BC" w:rsidRDefault="00CC53BC" w:rsidP="00CC53BC">
      <w:pPr>
        <w:rPr>
          <w:rFonts w:ascii="Arial" w:hAnsi="Arial" w:cs="Arial"/>
          <w:b/>
          <w:bCs/>
          <w:szCs w:val="24"/>
        </w:rPr>
      </w:pPr>
    </w:p>
    <w:p w:rsidR="00CC53BC" w:rsidRPr="00CC53BC" w:rsidRDefault="00CC53BC" w:rsidP="00CC53BC">
      <w:pPr>
        <w:rPr>
          <w:rFonts w:ascii="Arial" w:hAnsi="Arial" w:cs="Arial"/>
          <w:b/>
          <w:i/>
          <w:iCs/>
          <w:szCs w:val="24"/>
        </w:rPr>
      </w:pPr>
      <w:r w:rsidRPr="00CC53BC">
        <w:rPr>
          <w:rFonts w:ascii="Arial" w:hAnsi="Arial" w:cs="Arial"/>
          <w:b/>
          <w:i/>
          <w:iCs/>
          <w:szCs w:val="24"/>
        </w:rPr>
        <w:t>Assignments:</w:t>
      </w:r>
    </w:p>
    <w:p w:rsidR="00CC53BC" w:rsidRPr="00CC53BC" w:rsidRDefault="00CC53BC" w:rsidP="00CC53BC">
      <w:pPr>
        <w:numPr>
          <w:ilvl w:val="0"/>
          <w:numId w:val="30"/>
        </w:numPr>
        <w:tabs>
          <w:tab w:val="left" w:pos="360"/>
        </w:tabs>
        <w:rPr>
          <w:rFonts w:ascii="Arial" w:hAnsi="Arial" w:cs="Arial"/>
          <w:szCs w:val="24"/>
        </w:rPr>
      </w:pPr>
      <w:r w:rsidRPr="00CC53BC">
        <w:rPr>
          <w:rFonts w:ascii="Arial" w:hAnsi="Arial" w:cs="Arial"/>
          <w:szCs w:val="24"/>
        </w:rPr>
        <w:t xml:space="preserve">Assignments must be submitted on the due date, at the beginning of class, unless otherwise specified by the instructor.  If </w:t>
      </w:r>
      <w:r w:rsidRPr="00CC53BC">
        <w:rPr>
          <w:rFonts w:ascii="Arial" w:hAnsi="Arial" w:cs="Arial"/>
          <w:szCs w:val="24"/>
          <w:u w:val="single"/>
        </w:rPr>
        <w:t>major</w:t>
      </w:r>
      <w:r w:rsidRPr="00CC53BC">
        <w:rPr>
          <w:rFonts w:ascii="Arial" w:hAnsi="Arial" w:cs="Arial"/>
          <w:szCs w:val="24"/>
        </w:rPr>
        <w:t xml:space="preserve"> assignments are late,</w:t>
      </w:r>
      <w:r w:rsidRPr="00CC53BC">
        <w:rPr>
          <w:rFonts w:ascii="Arial" w:hAnsi="Arial" w:cs="Arial"/>
          <w:szCs w:val="24"/>
          <w:u w:val="single"/>
        </w:rPr>
        <w:t xml:space="preserve"> both</w:t>
      </w:r>
      <w:r w:rsidRPr="00CC53BC">
        <w:rPr>
          <w:rFonts w:ascii="Arial" w:hAnsi="Arial" w:cs="Arial"/>
          <w:szCs w:val="24"/>
        </w:rPr>
        <w:t xml:space="preserve"> the following steps must be taken in order for the assignment to be evaluated;</w:t>
      </w:r>
    </w:p>
    <w:p w:rsidR="00CC53BC" w:rsidRPr="00CC53BC" w:rsidRDefault="00CC53BC" w:rsidP="00CC53BC">
      <w:pPr>
        <w:tabs>
          <w:tab w:val="left" w:pos="1080"/>
        </w:tabs>
        <w:ind w:left="1080" w:hanging="360"/>
        <w:rPr>
          <w:rFonts w:ascii="Arial" w:hAnsi="Arial" w:cs="Arial"/>
          <w:szCs w:val="24"/>
        </w:rPr>
      </w:pPr>
      <w:r w:rsidRPr="00CC53BC">
        <w:rPr>
          <w:rFonts w:ascii="Arial" w:hAnsi="Arial" w:cs="Arial"/>
          <w:szCs w:val="24"/>
        </w:rPr>
        <w:t>1.</w:t>
      </w:r>
      <w:r w:rsidRPr="00CC53BC">
        <w:rPr>
          <w:rFonts w:ascii="Arial" w:hAnsi="Arial" w:cs="Arial"/>
          <w:szCs w:val="24"/>
        </w:rPr>
        <w:tab/>
        <w:t xml:space="preserve">Major assignments that are late are to be handed in to Room E3207 (slip under the door). </w:t>
      </w:r>
    </w:p>
    <w:p w:rsidR="00CC53BC" w:rsidRPr="00CC53BC" w:rsidRDefault="00CC53BC" w:rsidP="00CC53BC">
      <w:pPr>
        <w:tabs>
          <w:tab w:val="left" w:pos="1080"/>
        </w:tabs>
        <w:ind w:left="1080" w:hanging="360"/>
        <w:rPr>
          <w:rFonts w:ascii="Arial" w:hAnsi="Arial" w:cs="Arial"/>
          <w:szCs w:val="24"/>
        </w:rPr>
      </w:pPr>
      <w:r w:rsidRPr="00CC53BC">
        <w:rPr>
          <w:rFonts w:ascii="Arial" w:hAnsi="Arial" w:cs="Arial"/>
          <w:szCs w:val="24"/>
        </w:rPr>
        <w:t>2.</w:t>
      </w:r>
      <w:r w:rsidRPr="00CC53BC">
        <w:rPr>
          <w:rFonts w:ascii="Arial" w:hAnsi="Arial" w:cs="Arial"/>
          <w:szCs w:val="24"/>
        </w:rPr>
        <w:tab/>
        <w:t xml:space="preserve">The instructor will be notified, through </w:t>
      </w:r>
      <w:proofErr w:type="spellStart"/>
      <w:smartTag w:uri="urn:schemas-microsoft-com:office:smarttags" w:element="stockticker">
        <w:r w:rsidRPr="00CC53BC">
          <w:rPr>
            <w:rFonts w:ascii="Arial" w:hAnsi="Arial" w:cs="Arial"/>
            <w:szCs w:val="24"/>
          </w:rPr>
          <w:t>LMS</w:t>
        </w:r>
      </w:smartTag>
      <w:proofErr w:type="spellEnd"/>
      <w:r w:rsidRPr="00CC53BC">
        <w:rPr>
          <w:rFonts w:ascii="Arial" w:hAnsi="Arial" w:cs="Arial"/>
          <w:szCs w:val="24"/>
        </w:rPr>
        <w:t xml:space="preserve"> that the assignment has been handed in.  An attachment (in Microsoft Word format) of the completed assignment </w:t>
      </w:r>
      <w:r w:rsidRPr="00CC53BC">
        <w:rPr>
          <w:rFonts w:ascii="Arial" w:hAnsi="Arial" w:cs="Arial"/>
          <w:szCs w:val="24"/>
          <w:u w:val="single"/>
        </w:rPr>
        <w:t>must</w:t>
      </w:r>
      <w:r w:rsidRPr="00CC53BC">
        <w:rPr>
          <w:rFonts w:ascii="Arial" w:hAnsi="Arial" w:cs="Arial"/>
          <w:szCs w:val="24"/>
        </w:rPr>
        <w:t xml:space="preserve"> be included.  A reply will be sent back to you indicating that the material has been received.  </w:t>
      </w:r>
    </w:p>
    <w:p w:rsidR="00CC53BC" w:rsidRPr="00CC53BC" w:rsidRDefault="00CC53BC" w:rsidP="00CC53BC">
      <w:pPr>
        <w:numPr>
          <w:ilvl w:val="0"/>
          <w:numId w:val="30"/>
        </w:numPr>
        <w:tabs>
          <w:tab w:val="left" w:pos="360"/>
        </w:tabs>
        <w:rPr>
          <w:rFonts w:ascii="Arial" w:hAnsi="Arial" w:cs="Arial"/>
          <w:szCs w:val="24"/>
        </w:rPr>
      </w:pPr>
      <w:r w:rsidRPr="00CC53BC">
        <w:rPr>
          <w:rFonts w:ascii="Arial" w:hAnsi="Arial" w:cs="Arial"/>
          <w:szCs w:val="24"/>
        </w:rPr>
        <w:t xml:space="preserve">Late, major assignments </w:t>
      </w:r>
      <w:r w:rsidRPr="00CC53BC">
        <w:rPr>
          <w:rFonts w:ascii="Arial" w:hAnsi="Arial" w:cs="Arial"/>
          <w:b/>
          <w:bCs/>
          <w:i/>
          <w:iCs/>
          <w:szCs w:val="24"/>
        </w:rPr>
        <w:t>will be deducted 5% per day</w:t>
      </w:r>
      <w:r w:rsidRPr="00CC53BC">
        <w:rPr>
          <w:rFonts w:ascii="Arial" w:hAnsi="Arial" w:cs="Arial"/>
          <w:szCs w:val="24"/>
        </w:rPr>
        <w:t xml:space="preserve"> (20% maximum deduction).  Major assignments </w:t>
      </w:r>
      <w:r w:rsidRPr="00CC53BC">
        <w:rPr>
          <w:rFonts w:ascii="Arial" w:hAnsi="Arial" w:cs="Arial"/>
          <w:b/>
          <w:bCs/>
          <w:i/>
          <w:iCs/>
          <w:szCs w:val="24"/>
        </w:rPr>
        <w:t>more than one week late will not be accepted</w:t>
      </w:r>
      <w:r w:rsidRPr="00CC53BC">
        <w:rPr>
          <w:rFonts w:ascii="Arial" w:hAnsi="Arial" w:cs="Arial"/>
          <w:szCs w:val="24"/>
        </w:rPr>
        <w:t>.</w:t>
      </w:r>
    </w:p>
    <w:p w:rsidR="00CC53BC" w:rsidRPr="00CC53BC" w:rsidRDefault="00CC53BC" w:rsidP="00CC53BC">
      <w:pPr>
        <w:numPr>
          <w:ilvl w:val="0"/>
          <w:numId w:val="30"/>
        </w:numPr>
        <w:tabs>
          <w:tab w:val="left" w:pos="360"/>
        </w:tabs>
        <w:rPr>
          <w:rFonts w:ascii="Arial" w:hAnsi="Arial" w:cs="Arial"/>
          <w:szCs w:val="24"/>
        </w:rPr>
      </w:pPr>
      <w:r w:rsidRPr="00CC53BC">
        <w:rPr>
          <w:rFonts w:ascii="Arial" w:hAnsi="Arial" w:cs="Arial"/>
          <w:szCs w:val="24"/>
        </w:rPr>
        <w:t xml:space="preserve">All assignments are to be </w:t>
      </w:r>
      <w:r w:rsidRPr="00CC53BC">
        <w:rPr>
          <w:rFonts w:ascii="Arial" w:hAnsi="Arial" w:cs="Arial"/>
          <w:szCs w:val="24"/>
          <w:u w:val="single"/>
        </w:rPr>
        <w:t>typed</w:t>
      </w:r>
      <w:r w:rsidRPr="00CC53BC">
        <w:rPr>
          <w:rFonts w:ascii="Arial" w:hAnsi="Arial" w:cs="Arial"/>
          <w:szCs w:val="24"/>
        </w:rPr>
        <w:t xml:space="preserve"> unless otherwise stated.</w:t>
      </w:r>
    </w:p>
    <w:p w:rsidR="00CC53BC" w:rsidRPr="00CC53BC" w:rsidRDefault="00CC53BC" w:rsidP="00CC53BC">
      <w:pPr>
        <w:numPr>
          <w:ilvl w:val="0"/>
          <w:numId w:val="30"/>
        </w:numPr>
        <w:rPr>
          <w:rFonts w:ascii="Arial" w:hAnsi="Arial" w:cs="Arial"/>
          <w:szCs w:val="24"/>
        </w:rPr>
      </w:pPr>
      <w:r w:rsidRPr="00CC53BC">
        <w:rPr>
          <w:rFonts w:ascii="Arial" w:hAnsi="Arial" w:cs="Arial"/>
          <w:szCs w:val="24"/>
        </w:rPr>
        <w:t xml:space="preserve">In-class or weekly assignments are due on the assigned date.   These assignments will not be accepted after that date, as they are a part of class work and discussions.   </w:t>
      </w:r>
    </w:p>
    <w:p w:rsidR="00CC53BC" w:rsidRPr="00CC53BC" w:rsidRDefault="00CC53BC" w:rsidP="00CC53BC">
      <w:pPr>
        <w:numPr>
          <w:ilvl w:val="0"/>
          <w:numId w:val="30"/>
        </w:numPr>
        <w:tabs>
          <w:tab w:val="left" w:pos="360"/>
        </w:tabs>
        <w:rPr>
          <w:rFonts w:ascii="Arial" w:hAnsi="Arial" w:cs="Arial"/>
          <w:szCs w:val="24"/>
        </w:rPr>
      </w:pPr>
      <w:r w:rsidRPr="00CC53BC">
        <w:rPr>
          <w:rFonts w:ascii="Arial" w:hAnsi="Arial" w:cs="Arial"/>
          <w:szCs w:val="24"/>
        </w:rPr>
        <w:t>Students are responsible for retaining a file of all drafts and returned assignments.  We suggest students keep their computer file of assignments until the end of semester.  In the event of a grade dispute, students must produce the graded assignment, so it can be recorded</w:t>
      </w:r>
    </w:p>
    <w:p w:rsidR="00CC53BC" w:rsidRPr="00CC53BC" w:rsidRDefault="00CC53BC" w:rsidP="00CC53BC">
      <w:pPr>
        <w:numPr>
          <w:ilvl w:val="0"/>
          <w:numId w:val="30"/>
        </w:numPr>
        <w:rPr>
          <w:rFonts w:ascii="Arial" w:hAnsi="Arial" w:cs="Arial"/>
          <w:szCs w:val="24"/>
        </w:rPr>
      </w:pPr>
      <w:r w:rsidRPr="00CC53BC">
        <w:rPr>
          <w:rFonts w:ascii="Arial" w:hAnsi="Arial" w:cs="Arial"/>
          <w:szCs w:val="24"/>
        </w:rPr>
        <w:t>Students must adhere to dates set for oral presentations unless the professor has approved prior arrangements.  Students who do not present on their presentation date will forfeit the mark for that assignment.</w:t>
      </w:r>
    </w:p>
    <w:p w:rsidR="00CC53BC" w:rsidRPr="00CC53BC" w:rsidRDefault="00CC53BC" w:rsidP="00CC53BC">
      <w:pPr>
        <w:rPr>
          <w:rFonts w:ascii="Arial" w:hAnsi="Arial" w:cs="Arial"/>
          <w:szCs w:val="24"/>
        </w:rPr>
      </w:pPr>
    </w:p>
    <w:p w:rsidR="00CC53BC" w:rsidRPr="00CC53BC" w:rsidRDefault="00CC53BC" w:rsidP="00CC53BC">
      <w:pPr>
        <w:rPr>
          <w:rFonts w:ascii="Arial" w:hAnsi="Arial" w:cs="Arial"/>
          <w:b/>
          <w:i/>
          <w:iCs/>
          <w:szCs w:val="24"/>
        </w:rPr>
      </w:pPr>
      <w:r w:rsidRPr="00CC53BC">
        <w:rPr>
          <w:rFonts w:ascii="Arial" w:hAnsi="Arial" w:cs="Arial"/>
          <w:b/>
          <w:i/>
          <w:iCs/>
          <w:szCs w:val="24"/>
        </w:rPr>
        <w:t>Tests/Quizzes:</w:t>
      </w:r>
    </w:p>
    <w:p w:rsidR="00CC53BC" w:rsidRPr="00CC53BC" w:rsidRDefault="00CC53BC" w:rsidP="00CC53BC">
      <w:pPr>
        <w:numPr>
          <w:ilvl w:val="0"/>
          <w:numId w:val="31"/>
        </w:numPr>
        <w:rPr>
          <w:rFonts w:ascii="Arial" w:hAnsi="Arial" w:cs="Arial"/>
          <w:szCs w:val="24"/>
          <w:u w:val="single"/>
        </w:rPr>
      </w:pPr>
      <w:r w:rsidRPr="00CC53BC">
        <w:rPr>
          <w:rFonts w:ascii="Arial" w:hAnsi="Arial" w:cs="Arial"/>
          <w:szCs w:val="24"/>
        </w:rPr>
        <w:t xml:space="preserve">Tests/Quizzes must be completed on the date scheduled.  If unable to attend </w:t>
      </w:r>
      <w:r w:rsidRPr="00CC53BC">
        <w:rPr>
          <w:rFonts w:ascii="Arial" w:hAnsi="Arial" w:cs="Arial"/>
          <w:b/>
          <w:bCs/>
          <w:i/>
          <w:iCs/>
          <w:szCs w:val="24"/>
        </w:rPr>
        <w:t>due to illness or extenuating circumstances</w:t>
      </w:r>
      <w:r w:rsidRPr="00CC53BC">
        <w:rPr>
          <w:rFonts w:ascii="Arial" w:hAnsi="Arial" w:cs="Arial"/>
          <w:szCs w:val="24"/>
        </w:rPr>
        <w:t>, contact the professor prior to the start of the test.  An alternative date must be arranged before the next class.</w:t>
      </w:r>
    </w:p>
    <w:p w:rsidR="00CC53BC" w:rsidRPr="00CC53BC" w:rsidRDefault="00CC53BC" w:rsidP="00CC53BC">
      <w:pPr>
        <w:pStyle w:val="Heading4"/>
        <w:rPr>
          <w:rFonts w:ascii="Arial" w:hAnsi="Arial" w:cs="Arial"/>
          <w:color w:val="auto"/>
          <w:szCs w:val="24"/>
        </w:rPr>
      </w:pPr>
      <w:r w:rsidRPr="00CC53BC">
        <w:rPr>
          <w:rFonts w:ascii="Arial" w:hAnsi="Arial" w:cs="Arial"/>
          <w:i w:val="0"/>
          <w:iCs w:val="0"/>
          <w:color w:val="auto"/>
          <w:szCs w:val="24"/>
        </w:rPr>
        <w:t>Learning Environment:</w:t>
      </w:r>
    </w:p>
    <w:p w:rsidR="00CC53BC" w:rsidRPr="00CC53BC" w:rsidRDefault="00CC53BC" w:rsidP="00CC53BC">
      <w:pPr>
        <w:rPr>
          <w:rFonts w:ascii="Arial" w:hAnsi="Arial" w:cs="Arial"/>
          <w:szCs w:val="24"/>
        </w:rPr>
      </w:pPr>
      <w:r w:rsidRPr="00CC53BC">
        <w:rPr>
          <w:rFonts w:ascii="Arial" w:hAnsi="Arial" w:cs="Arial"/>
          <w:szCs w:val="24"/>
        </w:rPr>
        <w:t>In the interest of providing an optimal learning environment, students are to follow these expectations;</w:t>
      </w:r>
    </w:p>
    <w:p w:rsidR="00CC53BC" w:rsidRPr="00CC53BC" w:rsidRDefault="00CC53BC" w:rsidP="00CC53BC">
      <w:pPr>
        <w:numPr>
          <w:ilvl w:val="0"/>
          <w:numId w:val="31"/>
        </w:numPr>
        <w:tabs>
          <w:tab w:val="left" w:pos="360"/>
        </w:tabs>
        <w:autoSpaceDE w:val="0"/>
        <w:autoSpaceDN w:val="0"/>
        <w:adjustRightInd w:val="0"/>
        <w:rPr>
          <w:rFonts w:ascii="Arial" w:hAnsi="Arial" w:cs="Arial"/>
          <w:szCs w:val="24"/>
          <w:lang w:eastAsia="en-CA"/>
        </w:rPr>
      </w:pPr>
      <w:r w:rsidRPr="00CC53BC">
        <w:rPr>
          <w:rFonts w:ascii="Arial" w:hAnsi="Arial" w:cs="Arial"/>
          <w:szCs w:val="24"/>
        </w:rPr>
        <w:t>Students should be aware that the expectations for their conduct in class are outlined in the Sault College Student Code of Conduct</w:t>
      </w:r>
      <w:r w:rsidRPr="00CC53BC">
        <w:rPr>
          <w:rFonts w:ascii="Arial" w:hAnsi="Arial" w:cs="Arial"/>
          <w:szCs w:val="24"/>
          <w:lang w:eastAsia="en-CA"/>
        </w:rPr>
        <w:t xml:space="preserve"> document.</w:t>
      </w:r>
    </w:p>
    <w:p w:rsidR="00CC53BC" w:rsidRPr="00CC53BC" w:rsidRDefault="00CC53BC" w:rsidP="00CC53BC">
      <w:pPr>
        <w:tabs>
          <w:tab w:val="left" w:pos="360"/>
        </w:tabs>
        <w:autoSpaceDE w:val="0"/>
        <w:autoSpaceDN w:val="0"/>
        <w:adjustRightInd w:val="0"/>
        <w:rPr>
          <w:rFonts w:ascii="Arial" w:hAnsi="Arial" w:cs="Arial"/>
          <w:szCs w:val="24"/>
          <w:lang w:eastAsia="en-CA"/>
        </w:rPr>
      </w:pPr>
    </w:p>
    <w:p w:rsidR="00CC53BC" w:rsidRPr="00CC53BC" w:rsidRDefault="00CC53BC" w:rsidP="00CC53BC">
      <w:pPr>
        <w:numPr>
          <w:ilvl w:val="0"/>
          <w:numId w:val="31"/>
        </w:numPr>
        <w:tabs>
          <w:tab w:val="left" w:pos="360"/>
        </w:tabs>
        <w:autoSpaceDE w:val="0"/>
        <w:autoSpaceDN w:val="0"/>
        <w:adjustRightInd w:val="0"/>
        <w:rPr>
          <w:rFonts w:ascii="Arial" w:hAnsi="Arial" w:cs="Arial"/>
          <w:szCs w:val="24"/>
          <w:lang w:eastAsia="en-CA"/>
        </w:rPr>
      </w:pPr>
      <w:r w:rsidRPr="00CC53BC">
        <w:rPr>
          <w:rFonts w:ascii="Arial" w:hAnsi="Arial" w:cs="Arial"/>
          <w:szCs w:val="24"/>
          <w:lang w:eastAsia="en-CA"/>
        </w:rPr>
        <w:t>You are expected to bring all necessary materials to class (i.e. textbook).  If you do not have the necessary materials, you will not be given full credit for participating in the identified learning activity.</w:t>
      </w:r>
    </w:p>
    <w:p w:rsidR="00CC53BC" w:rsidRPr="00CC53BC" w:rsidRDefault="00CC53BC" w:rsidP="00CC53BC">
      <w:pPr>
        <w:tabs>
          <w:tab w:val="left" w:pos="360"/>
        </w:tabs>
        <w:rPr>
          <w:rFonts w:ascii="Arial" w:hAnsi="Arial" w:cs="Arial"/>
          <w:szCs w:val="24"/>
          <w:lang w:eastAsia="en-CA"/>
        </w:rPr>
      </w:pPr>
      <w:r w:rsidRPr="00CC53BC">
        <w:rPr>
          <w:rFonts w:ascii="Arial" w:hAnsi="Arial" w:cs="Arial"/>
          <w:szCs w:val="24"/>
          <w:lang w:eastAsia="en-CA"/>
        </w:rPr>
        <w:br w:type="page"/>
      </w:r>
    </w:p>
    <w:p w:rsidR="00CC53BC" w:rsidRPr="00CC53BC" w:rsidRDefault="00CC53BC" w:rsidP="00CC53BC">
      <w:pPr>
        <w:numPr>
          <w:ilvl w:val="0"/>
          <w:numId w:val="31"/>
        </w:numPr>
        <w:tabs>
          <w:tab w:val="left" w:pos="360"/>
        </w:tabs>
        <w:rPr>
          <w:rFonts w:ascii="Arial" w:hAnsi="Arial" w:cs="Arial"/>
          <w:szCs w:val="24"/>
        </w:rPr>
      </w:pPr>
      <w:r w:rsidRPr="00CC53BC">
        <w:rPr>
          <w:rFonts w:ascii="Arial" w:hAnsi="Arial" w:cs="Arial"/>
          <w:szCs w:val="24"/>
        </w:rPr>
        <w:lastRenderedPageBreak/>
        <w:t xml:space="preserve">If you arrive late for class you are expected to </w:t>
      </w:r>
      <w:r w:rsidRPr="00CC53BC">
        <w:rPr>
          <w:rFonts w:ascii="Arial" w:hAnsi="Arial" w:cs="Arial"/>
          <w:szCs w:val="24"/>
          <w:u w:val="single"/>
        </w:rPr>
        <w:t>quietly</w:t>
      </w:r>
      <w:r w:rsidRPr="00CC53BC">
        <w:rPr>
          <w:rFonts w:ascii="Arial" w:hAnsi="Arial" w:cs="Arial"/>
          <w:szCs w:val="24"/>
        </w:rPr>
        <w:t xml:space="preserve"> enter the classroom and sit in the nearest seat available.  Have your notes and writing material ready before you enter class.  If assignments and activities have begun, please wait until they are completed.    Wait until after class to speak to classmates about missed material.  Make sure you have made arrangements with someone in the class to pick up handouts and take notes for you.</w:t>
      </w:r>
    </w:p>
    <w:p w:rsidR="00CC53BC" w:rsidRPr="00CC53BC" w:rsidRDefault="00CC53BC" w:rsidP="00CC53BC">
      <w:pPr>
        <w:tabs>
          <w:tab w:val="left" w:pos="360"/>
        </w:tabs>
        <w:ind w:left="360"/>
        <w:rPr>
          <w:rFonts w:ascii="Arial" w:hAnsi="Arial" w:cs="Arial"/>
          <w:szCs w:val="24"/>
        </w:rPr>
      </w:pPr>
    </w:p>
    <w:p w:rsidR="00CC53BC" w:rsidRPr="00CC53BC" w:rsidRDefault="00CC53BC" w:rsidP="00CC53BC">
      <w:pPr>
        <w:numPr>
          <w:ilvl w:val="0"/>
          <w:numId w:val="31"/>
        </w:numPr>
        <w:rPr>
          <w:rFonts w:ascii="Arial" w:hAnsi="Arial" w:cs="Arial"/>
          <w:szCs w:val="24"/>
        </w:rPr>
      </w:pPr>
      <w:r w:rsidRPr="00CC53BC">
        <w:rPr>
          <w:rFonts w:ascii="Arial" w:hAnsi="Arial" w:cs="Arial"/>
          <w:szCs w:val="24"/>
        </w:rPr>
        <w:t>You are to keep private conversations out of the classroom.  You are expected to be on task regarding the learning that is happening in the classroom.</w:t>
      </w:r>
    </w:p>
    <w:p w:rsidR="00CC53BC" w:rsidRPr="00CC53BC" w:rsidRDefault="00CC53BC" w:rsidP="00CC53BC">
      <w:pPr>
        <w:pStyle w:val="ListParagraph"/>
        <w:rPr>
          <w:rFonts w:ascii="Arial" w:hAnsi="Arial" w:cs="Arial"/>
          <w:szCs w:val="24"/>
        </w:rPr>
      </w:pPr>
    </w:p>
    <w:p w:rsidR="00CC53BC" w:rsidRPr="00CC53BC" w:rsidRDefault="00CC53BC" w:rsidP="00CC53BC">
      <w:pPr>
        <w:numPr>
          <w:ilvl w:val="0"/>
          <w:numId w:val="31"/>
        </w:numPr>
        <w:rPr>
          <w:rFonts w:ascii="Arial" w:hAnsi="Arial" w:cs="Arial"/>
          <w:szCs w:val="24"/>
        </w:rPr>
      </w:pPr>
      <w:r w:rsidRPr="00CC53BC">
        <w:rPr>
          <w:rFonts w:ascii="Arial" w:hAnsi="Arial" w:cs="Arial"/>
          <w:szCs w:val="24"/>
        </w:rPr>
        <w:t>If you have questions, please contact the professor before or after class or send an email to set up a time to meet.  The professor is here to assist you with your academic progress.</w:t>
      </w:r>
    </w:p>
    <w:p w:rsidR="00CC53BC" w:rsidRPr="00CC53BC" w:rsidRDefault="00CC53BC" w:rsidP="00CC53BC">
      <w:pPr>
        <w:pStyle w:val="Heading4"/>
        <w:rPr>
          <w:rFonts w:ascii="Arial" w:hAnsi="Arial" w:cs="Arial"/>
          <w:color w:val="auto"/>
          <w:szCs w:val="24"/>
        </w:rPr>
      </w:pPr>
      <w:r w:rsidRPr="00CC53BC">
        <w:rPr>
          <w:rFonts w:ascii="Arial" w:hAnsi="Arial" w:cs="Arial"/>
          <w:i w:val="0"/>
          <w:iCs w:val="0"/>
          <w:color w:val="auto"/>
          <w:szCs w:val="24"/>
        </w:rPr>
        <w:t>Missed Classes</w:t>
      </w:r>
    </w:p>
    <w:p w:rsidR="00CC53BC" w:rsidRPr="00CC53BC" w:rsidRDefault="00CC53BC" w:rsidP="00CC53BC">
      <w:pPr>
        <w:numPr>
          <w:ilvl w:val="0"/>
          <w:numId w:val="32"/>
        </w:numPr>
        <w:rPr>
          <w:rFonts w:ascii="Arial" w:hAnsi="Arial" w:cs="Arial"/>
          <w:szCs w:val="24"/>
        </w:rPr>
      </w:pPr>
      <w:r w:rsidRPr="00CC53BC">
        <w:rPr>
          <w:rFonts w:ascii="Arial" w:hAnsi="Arial" w:cs="Arial"/>
          <w:szCs w:val="24"/>
        </w:rPr>
        <w:t>If you miss a class, it is their responsibility to ask a classmate to take notes and pick up assignments and handouts.</w:t>
      </w:r>
    </w:p>
    <w:p w:rsidR="00CC53BC" w:rsidRPr="00CC53BC" w:rsidRDefault="00CC53BC" w:rsidP="00CC53BC">
      <w:pPr>
        <w:ind w:left="720"/>
        <w:rPr>
          <w:rFonts w:ascii="Arial" w:hAnsi="Arial" w:cs="Arial"/>
          <w:szCs w:val="24"/>
        </w:rPr>
      </w:pPr>
    </w:p>
    <w:p w:rsidR="00CC53BC" w:rsidRPr="00CC53BC" w:rsidRDefault="00CC53BC" w:rsidP="00CC53BC">
      <w:pPr>
        <w:numPr>
          <w:ilvl w:val="0"/>
          <w:numId w:val="32"/>
        </w:numPr>
        <w:rPr>
          <w:rFonts w:ascii="Arial" w:hAnsi="Arial" w:cs="Arial"/>
          <w:szCs w:val="24"/>
        </w:rPr>
      </w:pPr>
      <w:r w:rsidRPr="00CC53BC">
        <w:rPr>
          <w:rFonts w:ascii="Arial" w:hAnsi="Arial" w:cs="Arial"/>
          <w:szCs w:val="24"/>
        </w:rPr>
        <w:t>If you have any further questions or need for assistance, please contact the professor.</w:t>
      </w:r>
    </w:p>
    <w:p w:rsidR="00CC53BC" w:rsidRPr="00CC53BC" w:rsidRDefault="00CC53BC" w:rsidP="00CC53BC"/>
    <w:p w:rsidR="00CC53BC" w:rsidRPr="00CC53BC" w:rsidRDefault="00CC53BC" w:rsidP="00CC53BC"/>
    <w:tbl>
      <w:tblPr>
        <w:tblW w:w="0" w:type="auto"/>
        <w:tblLayout w:type="fixed"/>
        <w:tblLook w:val="04A0"/>
      </w:tblPr>
      <w:tblGrid>
        <w:gridCol w:w="675"/>
        <w:gridCol w:w="8181"/>
      </w:tblGrid>
      <w:tr w:rsidR="00CC53BC" w:rsidRPr="00CC53BC" w:rsidTr="00CC53BC">
        <w:trPr>
          <w:cantSplit/>
        </w:trPr>
        <w:tc>
          <w:tcPr>
            <w:tcW w:w="675" w:type="dxa"/>
            <w:hideMark/>
          </w:tcPr>
          <w:p w:rsidR="00CC53BC" w:rsidRPr="00CC53BC" w:rsidRDefault="00CC53BC">
            <w:pPr>
              <w:rPr>
                <w:rFonts w:ascii="Arial" w:hAnsi="Arial"/>
                <w:b/>
              </w:rPr>
            </w:pPr>
            <w:smartTag w:uri="urn:schemas-microsoft-com:office:smarttags" w:element="stockticker">
              <w:r w:rsidRPr="00CC53BC">
                <w:rPr>
                  <w:rFonts w:ascii="Arial" w:hAnsi="Arial"/>
                  <w:b/>
                </w:rPr>
                <w:t>VII</w:t>
              </w:r>
            </w:smartTag>
            <w:r w:rsidRPr="00CC53BC">
              <w:rPr>
                <w:rFonts w:ascii="Arial" w:hAnsi="Arial"/>
                <w:b/>
              </w:rPr>
              <w:t>.</w:t>
            </w:r>
          </w:p>
        </w:tc>
        <w:tc>
          <w:tcPr>
            <w:tcW w:w="8181" w:type="dxa"/>
          </w:tcPr>
          <w:p w:rsidR="00CC53BC" w:rsidRPr="00CC53BC" w:rsidRDefault="00CC53BC">
            <w:pPr>
              <w:rPr>
                <w:rFonts w:ascii="Arial" w:hAnsi="Arial"/>
                <w:b/>
              </w:rPr>
            </w:pPr>
            <w:r w:rsidRPr="00CC53BC">
              <w:rPr>
                <w:rFonts w:ascii="Arial" w:hAnsi="Arial"/>
                <w:b/>
              </w:rPr>
              <w:t>COURSE OUTLINE ADDENDUM:</w:t>
            </w:r>
          </w:p>
          <w:p w:rsidR="00CC53BC" w:rsidRPr="00CC53BC" w:rsidRDefault="00CC53BC">
            <w:pPr>
              <w:rPr>
                <w:rFonts w:ascii="Arial" w:hAnsi="Arial"/>
                <w:b/>
              </w:rPr>
            </w:pPr>
          </w:p>
        </w:tc>
      </w:tr>
      <w:tr w:rsidR="00CC53BC" w:rsidRPr="00CC53BC" w:rsidTr="00CC53BC">
        <w:trPr>
          <w:cantSplit/>
        </w:trPr>
        <w:tc>
          <w:tcPr>
            <w:tcW w:w="675" w:type="dxa"/>
          </w:tcPr>
          <w:p w:rsidR="00CC53BC" w:rsidRPr="00CC53BC" w:rsidRDefault="00CC53BC">
            <w:pPr>
              <w:rPr>
                <w:rFonts w:ascii="Arial" w:hAnsi="Arial"/>
              </w:rPr>
            </w:pPr>
          </w:p>
        </w:tc>
        <w:tc>
          <w:tcPr>
            <w:tcW w:w="8181" w:type="dxa"/>
            <w:hideMark/>
          </w:tcPr>
          <w:p w:rsidR="00CC53BC" w:rsidRPr="00CC53BC" w:rsidRDefault="00CC53BC">
            <w:pPr>
              <w:rPr>
                <w:rFonts w:ascii="Arial" w:hAnsi="Arial"/>
              </w:rPr>
            </w:pPr>
            <w:r w:rsidRPr="00CC53BC">
              <w:rPr>
                <w:rFonts w:ascii="Arial" w:hAnsi="Arial"/>
              </w:rPr>
              <w:t>The provisions contained in the addendum located on the portal form part of this course outline.</w:t>
            </w:r>
          </w:p>
        </w:tc>
      </w:tr>
    </w:tbl>
    <w:p w:rsidR="00CC53BC" w:rsidRPr="00CC53BC" w:rsidRDefault="00CC53BC" w:rsidP="00CC53BC">
      <w:pPr>
        <w:pStyle w:val="EnvelopeReturn"/>
      </w:pPr>
    </w:p>
    <w:p w:rsidR="00CC53BC" w:rsidRPr="00CC53BC" w:rsidRDefault="00CC53BC" w:rsidP="00CC53BC">
      <w:pPr>
        <w:pStyle w:val="EnvelopeReturn"/>
        <w:ind w:left="720"/>
      </w:pPr>
    </w:p>
    <w:p w:rsidR="00D1300B" w:rsidRPr="00CC53BC" w:rsidRDefault="00D1300B" w:rsidP="005F2B4B">
      <w:pPr>
        <w:rPr>
          <w:rFonts w:ascii="Arial" w:hAnsi="Arial"/>
          <w:lang w:val="en-GB"/>
        </w:rPr>
      </w:pPr>
    </w:p>
    <w:p w:rsidR="00D1300B" w:rsidRPr="00CC53BC" w:rsidRDefault="00D1300B">
      <w:pPr>
        <w:tabs>
          <w:tab w:val="center" w:pos="4560"/>
        </w:tabs>
        <w:rPr>
          <w:rFonts w:ascii="Arial" w:hAnsi="Arial"/>
          <w:lang w:val="en-GB"/>
        </w:rPr>
      </w:pPr>
    </w:p>
    <w:p w:rsidR="00171676" w:rsidRPr="00CC53BC" w:rsidRDefault="00171676">
      <w:r w:rsidRPr="00CC53BC">
        <w:br w:type="page"/>
      </w:r>
    </w:p>
    <w:p w:rsidR="00243A34" w:rsidRPr="00CC53BC" w:rsidRDefault="00243A34" w:rsidP="00243A34">
      <w:pPr>
        <w:pStyle w:val="EnvelopeReturn"/>
        <w:rPr>
          <w:b/>
          <w:lang w:val="en-GB"/>
        </w:rPr>
      </w:pPr>
      <w:proofErr w:type="spellStart"/>
      <w:r w:rsidRPr="00CC53BC">
        <w:rPr>
          <w:b/>
          <w:lang w:val="en-GB"/>
        </w:rPr>
        <w:lastRenderedPageBreak/>
        <w:t>CICE</w:t>
      </w:r>
      <w:proofErr w:type="spellEnd"/>
      <w:r w:rsidRPr="00CC53BC">
        <w:rPr>
          <w:b/>
          <w:lang w:val="en-GB"/>
        </w:rPr>
        <w:t xml:space="preserve"> Modifications:</w:t>
      </w:r>
    </w:p>
    <w:p w:rsidR="00243A34" w:rsidRPr="00CC53BC" w:rsidRDefault="00243A34" w:rsidP="00243A34">
      <w:pPr>
        <w:pStyle w:val="Heading1"/>
        <w:rPr>
          <w:rFonts w:ascii="Arial" w:hAnsi="Arial" w:cs="Arial"/>
          <w:sz w:val="22"/>
        </w:rPr>
      </w:pPr>
      <w:r w:rsidRPr="00CC53BC">
        <w:rPr>
          <w:rFonts w:ascii="Arial" w:hAnsi="Arial" w:cs="Arial"/>
          <w:sz w:val="22"/>
        </w:rPr>
        <w:t>Preparation and Participation</w:t>
      </w:r>
    </w:p>
    <w:p w:rsidR="00243A34" w:rsidRPr="00CC53BC" w:rsidRDefault="00243A34" w:rsidP="00243A34">
      <w:pPr>
        <w:widowControl w:val="0"/>
        <w:rPr>
          <w:rFonts w:ascii="Arial" w:hAnsi="Arial" w:cs="Arial"/>
          <w:sz w:val="20"/>
          <w:lang w:val="en-GB"/>
        </w:rPr>
      </w:pPr>
    </w:p>
    <w:p w:rsidR="00243A34" w:rsidRPr="00CC53BC" w:rsidRDefault="00243A34" w:rsidP="00243A34">
      <w:pPr>
        <w:widowControl w:val="0"/>
        <w:numPr>
          <w:ilvl w:val="0"/>
          <w:numId w:val="15"/>
        </w:numPr>
        <w:tabs>
          <w:tab w:val="clear" w:pos="360"/>
          <w:tab w:val="num" w:pos="720"/>
        </w:tabs>
        <w:ind w:left="720"/>
        <w:rPr>
          <w:rFonts w:ascii="Arial" w:hAnsi="Arial" w:cs="Arial"/>
          <w:sz w:val="20"/>
          <w:lang w:val="en-GB"/>
        </w:rPr>
      </w:pPr>
      <w:r w:rsidRPr="00CC53BC">
        <w:rPr>
          <w:rFonts w:ascii="Arial" w:hAnsi="Arial" w:cs="Arial"/>
          <w:sz w:val="20"/>
          <w:lang w:val="en-GB"/>
        </w:rPr>
        <w:t>A Learning Specialist will attend class with the student(s) to assist with inclusion in the class and to take notes.</w:t>
      </w:r>
    </w:p>
    <w:p w:rsidR="00243A34" w:rsidRPr="00CC53BC" w:rsidRDefault="00243A34" w:rsidP="00243A34">
      <w:pPr>
        <w:widowControl w:val="0"/>
        <w:numPr>
          <w:ilvl w:val="0"/>
          <w:numId w:val="15"/>
        </w:numPr>
        <w:tabs>
          <w:tab w:val="clear" w:pos="360"/>
          <w:tab w:val="num" w:pos="720"/>
        </w:tabs>
        <w:ind w:left="720"/>
        <w:rPr>
          <w:rFonts w:ascii="Arial" w:hAnsi="Arial" w:cs="Arial"/>
          <w:sz w:val="20"/>
          <w:lang w:val="en-GB"/>
        </w:rPr>
      </w:pPr>
      <w:r w:rsidRPr="00CC53BC">
        <w:rPr>
          <w:rFonts w:ascii="Arial" w:hAnsi="Arial" w:cs="Arial"/>
          <w:sz w:val="20"/>
          <w:lang w:val="en-GB"/>
        </w:rPr>
        <w:t>Students will receive support in and outside of the classroom (i.e. tutoring, assistance with homework and assignments, preparation for exams, tests and quizzes.)</w:t>
      </w:r>
    </w:p>
    <w:p w:rsidR="00243A34" w:rsidRPr="00CC53BC" w:rsidRDefault="00243A34" w:rsidP="00243A34">
      <w:pPr>
        <w:widowControl w:val="0"/>
        <w:numPr>
          <w:ilvl w:val="0"/>
          <w:numId w:val="15"/>
        </w:numPr>
        <w:tabs>
          <w:tab w:val="clear" w:pos="360"/>
          <w:tab w:val="num" w:pos="720"/>
        </w:tabs>
        <w:ind w:left="720"/>
        <w:rPr>
          <w:rFonts w:ascii="Arial" w:hAnsi="Arial" w:cs="Arial"/>
          <w:sz w:val="20"/>
          <w:lang w:val="en-GB"/>
        </w:rPr>
      </w:pPr>
      <w:r w:rsidRPr="00CC53BC">
        <w:rPr>
          <w:rFonts w:ascii="Arial" w:hAnsi="Arial" w:cs="Arial"/>
          <w:sz w:val="20"/>
          <w:lang w:val="en-GB"/>
        </w:rPr>
        <w:t>Study notes will be geared to test content and style which will match with modified learning outcomes.</w:t>
      </w:r>
    </w:p>
    <w:p w:rsidR="00243A34" w:rsidRPr="00CC53BC" w:rsidRDefault="00243A34" w:rsidP="00243A34">
      <w:pPr>
        <w:widowControl w:val="0"/>
        <w:numPr>
          <w:ilvl w:val="0"/>
          <w:numId w:val="15"/>
        </w:numPr>
        <w:tabs>
          <w:tab w:val="clear" w:pos="360"/>
          <w:tab w:val="num" w:pos="720"/>
        </w:tabs>
        <w:ind w:left="720"/>
        <w:rPr>
          <w:rFonts w:ascii="Arial" w:hAnsi="Arial" w:cs="Arial"/>
          <w:sz w:val="20"/>
        </w:rPr>
      </w:pPr>
      <w:r w:rsidRPr="00CC53B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CC53BC" w:rsidRDefault="00243A34" w:rsidP="00243A34">
      <w:pPr>
        <w:widowControl w:val="0"/>
        <w:rPr>
          <w:rFonts w:ascii="Arial" w:hAnsi="Arial" w:cs="Arial"/>
          <w:sz w:val="20"/>
        </w:rPr>
      </w:pPr>
    </w:p>
    <w:p w:rsidR="00243A34" w:rsidRPr="00CC53BC" w:rsidRDefault="00243A34" w:rsidP="00243A34">
      <w:pPr>
        <w:widowControl w:val="0"/>
        <w:numPr>
          <w:ilvl w:val="0"/>
          <w:numId w:val="16"/>
        </w:numPr>
        <w:rPr>
          <w:rFonts w:ascii="Arial" w:hAnsi="Arial" w:cs="Arial"/>
          <w:b/>
          <w:sz w:val="22"/>
          <w:lang w:val="en-GB"/>
        </w:rPr>
      </w:pPr>
      <w:r w:rsidRPr="00CC53BC">
        <w:rPr>
          <w:rFonts w:ascii="Arial" w:hAnsi="Arial" w:cs="Arial"/>
          <w:b/>
          <w:sz w:val="22"/>
          <w:lang w:val="en-GB"/>
        </w:rPr>
        <w:t>Tests may be modified in the following ways:</w:t>
      </w:r>
    </w:p>
    <w:p w:rsidR="00243A34" w:rsidRPr="00CC53BC" w:rsidRDefault="00243A34" w:rsidP="00243A34">
      <w:pPr>
        <w:widowControl w:val="0"/>
        <w:rPr>
          <w:rFonts w:ascii="Arial" w:hAnsi="Arial" w:cs="Arial"/>
          <w:sz w:val="20"/>
          <w:lang w:val="en-GB"/>
        </w:rPr>
      </w:pPr>
    </w:p>
    <w:p w:rsidR="00243A34" w:rsidRPr="00CC53BC" w:rsidRDefault="00243A34" w:rsidP="00243A34">
      <w:pPr>
        <w:widowControl w:val="0"/>
        <w:numPr>
          <w:ilvl w:val="0"/>
          <w:numId w:val="17"/>
        </w:numPr>
        <w:rPr>
          <w:rFonts w:ascii="Arial" w:hAnsi="Arial" w:cs="Arial"/>
          <w:sz w:val="20"/>
          <w:lang w:val="en-GB"/>
        </w:rPr>
      </w:pPr>
      <w:r w:rsidRPr="00CC53BC">
        <w:rPr>
          <w:rFonts w:ascii="Arial" w:hAnsi="Arial" w:cs="Arial"/>
          <w:sz w:val="20"/>
          <w:lang w:val="en-GB"/>
        </w:rPr>
        <w:t>Tests, which require essay answers, may be modified to short answers.</w:t>
      </w:r>
    </w:p>
    <w:p w:rsidR="00243A34" w:rsidRPr="00CC53BC" w:rsidRDefault="00243A34" w:rsidP="00243A34">
      <w:pPr>
        <w:widowControl w:val="0"/>
        <w:numPr>
          <w:ilvl w:val="0"/>
          <w:numId w:val="17"/>
        </w:numPr>
        <w:rPr>
          <w:rFonts w:ascii="Arial" w:hAnsi="Arial" w:cs="Arial"/>
          <w:sz w:val="20"/>
          <w:lang w:val="en-GB"/>
        </w:rPr>
      </w:pPr>
      <w:r w:rsidRPr="00CC53BC">
        <w:rPr>
          <w:rFonts w:ascii="Arial" w:hAnsi="Arial" w:cs="Arial"/>
          <w:sz w:val="20"/>
          <w:lang w:val="en-GB"/>
        </w:rPr>
        <w:t xml:space="preserve">Short answer questions may be changed to multiple </w:t>
      </w:r>
      <w:proofErr w:type="gramStart"/>
      <w:r w:rsidRPr="00CC53BC">
        <w:rPr>
          <w:rFonts w:ascii="Arial" w:hAnsi="Arial" w:cs="Arial"/>
          <w:sz w:val="20"/>
          <w:lang w:val="en-GB"/>
        </w:rPr>
        <w:t>choice</w:t>
      </w:r>
      <w:proofErr w:type="gramEnd"/>
      <w:r w:rsidRPr="00CC53BC">
        <w:rPr>
          <w:rFonts w:ascii="Arial" w:hAnsi="Arial" w:cs="Arial"/>
          <w:sz w:val="20"/>
          <w:lang w:val="en-GB"/>
        </w:rPr>
        <w:t xml:space="preserve"> or the question may be simplified so the answer will reflect a basic understanding.</w:t>
      </w:r>
    </w:p>
    <w:p w:rsidR="00243A34" w:rsidRPr="00CC53BC" w:rsidRDefault="00243A34" w:rsidP="00243A34">
      <w:pPr>
        <w:widowControl w:val="0"/>
        <w:numPr>
          <w:ilvl w:val="0"/>
          <w:numId w:val="17"/>
        </w:numPr>
        <w:rPr>
          <w:rFonts w:ascii="Arial" w:hAnsi="Arial" w:cs="Arial"/>
          <w:sz w:val="20"/>
          <w:lang w:val="en-GB"/>
        </w:rPr>
      </w:pPr>
      <w:r w:rsidRPr="00CC53B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CC53BC" w:rsidRDefault="00243A34" w:rsidP="00243A34">
      <w:pPr>
        <w:widowControl w:val="0"/>
        <w:numPr>
          <w:ilvl w:val="0"/>
          <w:numId w:val="17"/>
        </w:numPr>
        <w:rPr>
          <w:rFonts w:ascii="Arial" w:hAnsi="Arial" w:cs="Arial"/>
          <w:sz w:val="20"/>
          <w:lang w:val="en-GB"/>
        </w:rPr>
      </w:pPr>
      <w:r w:rsidRPr="00CC53BC">
        <w:rPr>
          <w:rFonts w:ascii="Arial" w:hAnsi="Arial" w:cs="Arial"/>
          <w:sz w:val="20"/>
          <w:lang w:val="en-GB"/>
        </w:rPr>
        <w:t xml:space="preserve">Tests in the T/F or multiple choice </w:t>
      </w:r>
      <w:proofErr w:type="gramStart"/>
      <w:r w:rsidRPr="00CC53BC">
        <w:rPr>
          <w:rFonts w:ascii="Arial" w:hAnsi="Arial" w:cs="Arial"/>
          <w:sz w:val="20"/>
          <w:lang w:val="en-GB"/>
        </w:rPr>
        <w:t>format</w:t>
      </w:r>
      <w:proofErr w:type="gramEnd"/>
      <w:r w:rsidRPr="00CC53B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CC53BC" w:rsidRDefault="00243A34" w:rsidP="00243A34">
      <w:pPr>
        <w:widowControl w:val="0"/>
        <w:rPr>
          <w:rFonts w:ascii="Arial" w:hAnsi="Arial" w:cs="Arial"/>
          <w:sz w:val="20"/>
          <w:lang w:val="en-GB"/>
        </w:rPr>
      </w:pPr>
    </w:p>
    <w:p w:rsidR="00243A34" w:rsidRPr="00CC53BC" w:rsidRDefault="00243A34" w:rsidP="00243A34">
      <w:pPr>
        <w:widowControl w:val="0"/>
        <w:numPr>
          <w:ilvl w:val="0"/>
          <w:numId w:val="18"/>
        </w:numPr>
        <w:rPr>
          <w:rFonts w:ascii="Arial" w:hAnsi="Arial" w:cs="Arial"/>
          <w:b/>
          <w:sz w:val="22"/>
          <w:lang w:val="en-GB"/>
        </w:rPr>
      </w:pPr>
      <w:r w:rsidRPr="00CC53BC">
        <w:rPr>
          <w:rFonts w:ascii="Arial" w:hAnsi="Arial" w:cs="Arial"/>
          <w:b/>
          <w:sz w:val="22"/>
          <w:lang w:val="en-GB"/>
        </w:rPr>
        <w:t xml:space="preserve">Tests will be written in </w:t>
      </w:r>
      <w:proofErr w:type="spellStart"/>
      <w:r w:rsidRPr="00CC53BC">
        <w:rPr>
          <w:rFonts w:ascii="Arial" w:hAnsi="Arial" w:cs="Arial"/>
          <w:b/>
          <w:sz w:val="22"/>
          <w:lang w:val="en-GB"/>
        </w:rPr>
        <w:t>CICE</w:t>
      </w:r>
      <w:proofErr w:type="spellEnd"/>
      <w:r w:rsidRPr="00CC53BC">
        <w:rPr>
          <w:rFonts w:ascii="Arial" w:hAnsi="Arial" w:cs="Arial"/>
          <w:b/>
          <w:sz w:val="22"/>
          <w:lang w:val="en-GB"/>
        </w:rPr>
        <w:t xml:space="preserve"> office with assistance from a Learning Specialist.</w:t>
      </w:r>
    </w:p>
    <w:p w:rsidR="00243A34" w:rsidRPr="00CC53BC" w:rsidRDefault="00243A34" w:rsidP="00243A34">
      <w:pPr>
        <w:widowControl w:val="0"/>
        <w:rPr>
          <w:rFonts w:ascii="Arial" w:hAnsi="Arial" w:cs="Arial"/>
          <w:sz w:val="20"/>
          <w:lang w:val="en-GB"/>
        </w:rPr>
      </w:pPr>
    </w:p>
    <w:p w:rsidR="00243A34" w:rsidRPr="00CC53BC" w:rsidRDefault="00243A34" w:rsidP="00243A34">
      <w:pPr>
        <w:widowControl w:val="0"/>
        <w:tabs>
          <w:tab w:val="left" w:pos="360"/>
        </w:tabs>
        <w:rPr>
          <w:rFonts w:ascii="Arial" w:hAnsi="Arial" w:cs="Arial"/>
          <w:b/>
          <w:i/>
          <w:sz w:val="22"/>
          <w:lang w:val="en-GB"/>
        </w:rPr>
      </w:pPr>
      <w:r w:rsidRPr="00CC53BC">
        <w:rPr>
          <w:rFonts w:ascii="Arial" w:hAnsi="Arial" w:cs="Arial"/>
          <w:sz w:val="22"/>
          <w:lang w:val="en-GB"/>
        </w:rPr>
        <w:tab/>
      </w:r>
      <w:r w:rsidRPr="00CC53BC">
        <w:rPr>
          <w:rFonts w:ascii="Arial" w:hAnsi="Arial" w:cs="Arial"/>
          <w:b/>
          <w:i/>
          <w:sz w:val="22"/>
          <w:lang w:val="en-GB"/>
        </w:rPr>
        <w:t>The Learning Specialist may:</w:t>
      </w:r>
    </w:p>
    <w:p w:rsidR="00243A34" w:rsidRPr="00CC53BC" w:rsidRDefault="00243A34" w:rsidP="00243A34">
      <w:pPr>
        <w:widowControl w:val="0"/>
        <w:numPr>
          <w:ilvl w:val="12"/>
          <w:numId w:val="0"/>
        </w:numPr>
        <w:ind w:left="720" w:hanging="720"/>
        <w:rPr>
          <w:rFonts w:ascii="Arial" w:hAnsi="Arial" w:cs="Arial"/>
          <w:sz w:val="20"/>
          <w:lang w:val="en-GB"/>
        </w:rPr>
      </w:pPr>
    </w:p>
    <w:p w:rsidR="00243A34" w:rsidRPr="00CC53BC" w:rsidRDefault="00243A34" w:rsidP="00243A34">
      <w:pPr>
        <w:widowControl w:val="0"/>
        <w:numPr>
          <w:ilvl w:val="0"/>
          <w:numId w:val="19"/>
        </w:numPr>
        <w:rPr>
          <w:rFonts w:ascii="Arial" w:hAnsi="Arial" w:cs="Arial"/>
          <w:sz w:val="20"/>
          <w:lang w:val="en-GB"/>
        </w:rPr>
      </w:pPr>
      <w:r w:rsidRPr="00CC53BC">
        <w:rPr>
          <w:rFonts w:ascii="Arial" w:hAnsi="Arial" w:cs="Arial"/>
          <w:sz w:val="20"/>
          <w:lang w:val="en-GB"/>
        </w:rPr>
        <w:t>Read the test question to the student.</w:t>
      </w:r>
    </w:p>
    <w:p w:rsidR="00243A34" w:rsidRPr="00CC53BC" w:rsidRDefault="00243A34" w:rsidP="00243A34">
      <w:pPr>
        <w:widowControl w:val="0"/>
        <w:numPr>
          <w:ilvl w:val="0"/>
          <w:numId w:val="19"/>
        </w:numPr>
        <w:rPr>
          <w:rFonts w:ascii="Arial" w:hAnsi="Arial" w:cs="Arial"/>
          <w:sz w:val="20"/>
          <w:lang w:val="en-GB"/>
        </w:rPr>
      </w:pPr>
      <w:r w:rsidRPr="00CC53BC">
        <w:rPr>
          <w:rFonts w:ascii="Arial" w:hAnsi="Arial" w:cs="Arial"/>
          <w:sz w:val="20"/>
          <w:lang w:val="en-GB"/>
        </w:rPr>
        <w:t>Paraphrase the test question without revealing any key words or definitions.</w:t>
      </w:r>
    </w:p>
    <w:p w:rsidR="00243A34" w:rsidRPr="00CC53BC" w:rsidRDefault="00243A34" w:rsidP="00243A34">
      <w:pPr>
        <w:widowControl w:val="0"/>
        <w:numPr>
          <w:ilvl w:val="0"/>
          <w:numId w:val="19"/>
        </w:numPr>
        <w:rPr>
          <w:rFonts w:ascii="Arial" w:hAnsi="Arial" w:cs="Arial"/>
          <w:sz w:val="20"/>
          <w:lang w:val="en-GB"/>
        </w:rPr>
      </w:pPr>
      <w:r w:rsidRPr="00CC53BC">
        <w:rPr>
          <w:rFonts w:ascii="Arial" w:hAnsi="Arial" w:cs="Arial"/>
          <w:sz w:val="20"/>
          <w:lang w:val="en-GB"/>
        </w:rPr>
        <w:t>Transcribe the student’s verbal answer.</w:t>
      </w:r>
    </w:p>
    <w:p w:rsidR="00243A34" w:rsidRPr="00CC53BC" w:rsidRDefault="00243A34" w:rsidP="00243A34">
      <w:pPr>
        <w:widowControl w:val="0"/>
        <w:numPr>
          <w:ilvl w:val="0"/>
          <w:numId w:val="19"/>
        </w:numPr>
        <w:rPr>
          <w:rFonts w:ascii="Arial" w:hAnsi="Arial" w:cs="Arial"/>
          <w:sz w:val="20"/>
        </w:rPr>
      </w:pPr>
      <w:r w:rsidRPr="00CC53BC">
        <w:rPr>
          <w:rFonts w:ascii="Arial" w:hAnsi="Arial" w:cs="Arial"/>
          <w:sz w:val="20"/>
          <w:lang w:val="en-GB"/>
        </w:rPr>
        <w:t>Test length may be reduced and time allowed to complete test may be increased.</w:t>
      </w:r>
    </w:p>
    <w:p w:rsidR="00243A34" w:rsidRPr="00CC53BC" w:rsidRDefault="00243A34" w:rsidP="00243A34">
      <w:pPr>
        <w:rPr>
          <w:rFonts w:ascii="Arial" w:hAnsi="Arial" w:cs="Arial"/>
          <w:sz w:val="20"/>
        </w:rPr>
      </w:pPr>
    </w:p>
    <w:p w:rsidR="00243A34" w:rsidRPr="00CC53BC" w:rsidRDefault="00243A34" w:rsidP="00243A34">
      <w:pPr>
        <w:numPr>
          <w:ilvl w:val="0"/>
          <w:numId w:val="18"/>
        </w:numPr>
        <w:rPr>
          <w:rFonts w:ascii="Arial" w:hAnsi="Arial" w:cs="Arial"/>
          <w:b/>
          <w:iCs/>
          <w:sz w:val="22"/>
        </w:rPr>
      </w:pPr>
      <w:r w:rsidRPr="00CC53BC">
        <w:rPr>
          <w:rFonts w:ascii="Arial" w:hAnsi="Arial" w:cs="Arial"/>
          <w:b/>
          <w:iCs/>
          <w:sz w:val="22"/>
        </w:rPr>
        <w:t xml:space="preserve">Assignments </w:t>
      </w:r>
      <w:r w:rsidRPr="00CC53BC">
        <w:rPr>
          <w:rFonts w:ascii="Arial" w:hAnsi="Arial" w:cs="Arial"/>
          <w:b/>
          <w:sz w:val="22"/>
          <w:lang w:val="en-GB"/>
        </w:rPr>
        <w:t>may be modified in the following ways:</w:t>
      </w:r>
    </w:p>
    <w:p w:rsidR="00243A34" w:rsidRPr="00CC53BC" w:rsidRDefault="00243A34" w:rsidP="00243A34">
      <w:pPr>
        <w:rPr>
          <w:rFonts w:ascii="Arial" w:hAnsi="Arial" w:cs="Arial"/>
          <w:b/>
          <w:iCs/>
          <w:sz w:val="20"/>
        </w:rPr>
      </w:pPr>
    </w:p>
    <w:p w:rsidR="00243A34" w:rsidRPr="00CC53BC" w:rsidRDefault="00243A34" w:rsidP="00243A34">
      <w:pPr>
        <w:numPr>
          <w:ilvl w:val="0"/>
          <w:numId w:val="20"/>
        </w:numPr>
        <w:rPr>
          <w:rFonts w:ascii="Arial" w:hAnsi="Arial" w:cs="Arial"/>
          <w:sz w:val="20"/>
        </w:rPr>
      </w:pPr>
      <w:r w:rsidRPr="00CC53BC">
        <w:rPr>
          <w:rFonts w:ascii="Arial" w:hAnsi="Arial" w:cs="Arial"/>
          <w:sz w:val="20"/>
        </w:rPr>
        <w:t>Assignments may be modified by reducing the amount of information required while maintaining general concepts.</w:t>
      </w:r>
    </w:p>
    <w:p w:rsidR="00243A34" w:rsidRPr="00CC53BC" w:rsidRDefault="00243A34" w:rsidP="00243A34">
      <w:pPr>
        <w:numPr>
          <w:ilvl w:val="0"/>
          <w:numId w:val="20"/>
        </w:numPr>
        <w:rPr>
          <w:rFonts w:ascii="Arial" w:hAnsi="Arial" w:cs="Arial"/>
          <w:sz w:val="20"/>
        </w:rPr>
      </w:pPr>
      <w:r w:rsidRPr="00CC53BC">
        <w:rPr>
          <w:rFonts w:ascii="Arial" w:hAnsi="Arial" w:cs="Arial"/>
          <w:sz w:val="20"/>
        </w:rPr>
        <w:t>Some assignments may be eliminated depending on the number of assignments required in the particular course.</w:t>
      </w:r>
    </w:p>
    <w:p w:rsidR="00243A34" w:rsidRPr="00CC53BC" w:rsidRDefault="00243A34" w:rsidP="00243A34">
      <w:pPr>
        <w:rPr>
          <w:rFonts w:ascii="Arial" w:hAnsi="Arial" w:cs="Arial"/>
          <w:sz w:val="20"/>
        </w:rPr>
      </w:pPr>
    </w:p>
    <w:p w:rsidR="00243A34" w:rsidRPr="00CC53BC" w:rsidRDefault="00243A34" w:rsidP="00243A34">
      <w:pPr>
        <w:ind w:left="360"/>
        <w:rPr>
          <w:rFonts w:ascii="Arial" w:hAnsi="Arial" w:cs="Arial"/>
          <w:b/>
          <w:i/>
          <w:sz w:val="22"/>
          <w:lang w:val="en-GB"/>
        </w:rPr>
      </w:pPr>
      <w:r w:rsidRPr="00CC53BC">
        <w:rPr>
          <w:rFonts w:ascii="Arial" w:hAnsi="Arial" w:cs="Arial"/>
          <w:b/>
          <w:i/>
          <w:sz w:val="22"/>
          <w:lang w:val="en-GB"/>
        </w:rPr>
        <w:t>The Learning Specialist may:</w:t>
      </w:r>
    </w:p>
    <w:p w:rsidR="00243A34" w:rsidRPr="00CC53BC" w:rsidRDefault="00243A34" w:rsidP="00243A34">
      <w:pPr>
        <w:rPr>
          <w:rFonts w:ascii="Arial" w:hAnsi="Arial" w:cs="Arial"/>
          <w:bCs/>
          <w:iCs/>
          <w:sz w:val="20"/>
          <w:lang w:val="en-GB"/>
        </w:rPr>
      </w:pPr>
    </w:p>
    <w:p w:rsidR="00243A34" w:rsidRPr="00CC53BC" w:rsidRDefault="00243A34" w:rsidP="00243A34">
      <w:pPr>
        <w:numPr>
          <w:ilvl w:val="0"/>
          <w:numId w:val="21"/>
        </w:numPr>
        <w:rPr>
          <w:rFonts w:ascii="Arial" w:hAnsi="Arial" w:cs="Arial"/>
          <w:bCs/>
          <w:iCs/>
          <w:sz w:val="20"/>
          <w:lang w:val="en-GB"/>
        </w:rPr>
      </w:pPr>
      <w:r w:rsidRPr="00CC53BC">
        <w:rPr>
          <w:rFonts w:ascii="Arial" w:hAnsi="Arial" w:cs="Arial"/>
          <w:bCs/>
          <w:iCs/>
          <w:sz w:val="20"/>
          <w:lang w:val="en-GB"/>
        </w:rPr>
        <w:t>Use a question/answer format instead of essay/research format</w:t>
      </w:r>
    </w:p>
    <w:p w:rsidR="00243A34" w:rsidRPr="00CC53BC" w:rsidRDefault="00243A34" w:rsidP="00243A34">
      <w:pPr>
        <w:numPr>
          <w:ilvl w:val="0"/>
          <w:numId w:val="21"/>
        </w:numPr>
        <w:rPr>
          <w:rFonts w:ascii="Arial" w:hAnsi="Arial" w:cs="Arial"/>
          <w:bCs/>
          <w:iCs/>
          <w:sz w:val="20"/>
          <w:lang w:val="en-GB"/>
        </w:rPr>
      </w:pPr>
      <w:r w:rsidRPr="00CC53BC">
        <w:rPr>
          <w:rFonts w:ascii="Arial" w:hAnsi="Arial" w:cs="Arial"/>
          <w:bCs/>
          <w:iCs/>
          <w:sz w:val="20"/>
          <w:lang w:val="en-GB"/>
        </w:rPr>
        <w:t xml:space="preserve">Propose a reduction in the number of references required for an assignment </w:t>
      </w:r>
    </w:p>
    <w:p w:rsidR="00243A34" w:rsidRPr="00CC53BC" w:rsidRDefault="00243A34" w:rsidP="00243A34">
      <w:pPr>
        <w:numPr>
          <w:ilvl w:val="0"/>
          <w:numId w:val="21"/>
        </w:numPr>
        <w:rPr>
          <w:rFonts w:ascii="Arial" w:hAnsi="Arial" w:cs="Arial"/>
          <w:bCs/>
          <w:iCs/>
          <w:sz w:val="20"/>
          <w:lang w:val="en-GB"/>
        </w:rPr>
      </w:pPr>
      <w:r w:rsidRPr="00CC53BC">
        <w:rPr>
          <w:rFonts w:ascii="Arial" w:hAnsi="Arial" w:cs="Arial"/>
          <w:bCs/>
          <w:iCs/>
          <w:sz w:val="20"/>
          <w:lang w:val="en-GB"/>
        </w:rPr>
        <w:t>Assist with groups to ensure that student comprehends his/her role within the group</w:t>
      </w:r>
    </w:p>
    <w:p w:rsidR="00243A34" w:rsidRPr="00CC53BC" w:rsidRDefault="00243A34" w:rsidP="00243A34">
      <w:pPr>
        <w:numPr>
          <w:ilvl w:val="0"/>
          <w:numId w:val="21"/>
        </w:numPr>
        <w:rPr>
          <w:rFonts w:ascii="Arial" w:hAnsi="Arial" w:cs="Arial"/>
          <w:bCs/>
          <w:iCs/>
          <w:sz w:val="20"/>
          <w:lang w:val="en-GB"/>
        </w:rPr>
      </w:pPr>
      <w:r w:rsidRPr="00CC53BC">
        <w:rPr>
          <w:rFonts w:ascii="Arial" w:hAnsi="Arial" w:cs="Arial"/>
          <w:bCs/>
          <w:iCs/>
          <w:sz w:val="20"/>
          <w:lang w:val="en-GB"/>
        </w:rPr>
        <w:t xml:space="preserve">Require an extension on due dates due to the fact that some students may require additional time to process information </w:t>
      </w:r>
    </w:p>
    <w:p w:rsidR="00243A34" w:rsidRPr="00CC53BC" w:rsidRDefault="00243A34" w:rsidP="00243A34">
      <w:pPr>
        <w:numPr>
          <w:ilvl w:val="0"/>
          <w:numId w:val="21"/>
        </w:numPr>
        <w:rPr>
          <w:rFonts w:ascii="Arial" w:hAnsi="Arial" w:cs="Arial"/>
          <w:bCs/>
          <w:iCs/>
          <w:sz w:val="20"/>
          <w:lang w:val="en-GB"/>
        </w:rPr>
      </w:pPr>
      <w:r w:rsidRPr="00CC53BC">
        <w:rPr>
          <w:rFonts w:ascii="Arial" w:hAnsi="Arial" w:cs="Arial"/>
          <w:bCs/>
          <w:iCs/>
          <w:sz w:val="20"/>
          <w:lang w:val="en-GB"/>
        </w:rPr>
        <w:t>Formally summarize articles and assigned readings to isolate main points for the student</w:t>
      </w:r>
    </w:p>
    <w:p w:rsidR="00243A34" w:rsidRPr="00CC53BC" w:rsidRDefault="00243A34" w:rsidP="00243A34">
      <w:pPr>
        <w:numPr>
          <w:ilvl w:val="0"/>
          <w:numId w:val="21"/>
        </w:numPr>
        <w:rPr>
          <w:rFonts w:ascii="Arial" w:hAnsi="Arial" w:cs="Arial"/>
          <w:bCs/>
          <w:iCs/>
          <w:sz w:val="20"/>
          <w:lang w:val="en-GB"/>
        </w:rPr>
      </w:pPr>
      <w:r w:rsidRPr="00CC53BC">
        <w:rPr>
          <w:rFonts w:ascii="Arial" w:hAnsi="Arial" w:cs="Arial"/>
          <w:bCs/>
          <w:iCs/>
          <w:sz w:val="20"/>
          <w:lang w:val="en-GB"/>
        </w:rPr>
        <w:t>Use questioning techniques and paraphrasing to assist in student comprehension of an assignment</w:t>
      </w:r>
    </w:p>
    <w:p w:rsidR="00243A34" w:rsidRPr="00CC53BC" w:rsidRDefault="00243A34" w:rsidP="00243A34">
      <w:pPr>
        <w:rPr>
          <w:rFonts w:ascii="Arial" w:hAnsi="Arial" w:cs="Arial"/>
          <w:bCs/>
          <w:iCs/>
          <w:sz w:val="20"/>
          <w:lang w:val="en-GB"/>
        </w:rPr>
      </w:pPr>
    </w:p>
    <w:p w:rsidR="00243A34" w:rsidRPr="00CC53BC" w:rsidRDefault="00243A34" w:rsidP="00243A34">
      <w:pPr>
        <w:numPr>
          <w:ilvl w:val="1"/>
          <w:numId w:val="22"/>
        </w:numPr>
        <w:rPr>
          <w:rFonts w:ascii="Arial" w:hAnsi="Arial" w:cs="Arial"/>
          <w:b/>
          <w:iCs/>
          <w:sz w:val="22"/>
        </w:rPr>
      </w:pPr>
      <w:r w:rsidRPr="00CC53BC">
        <w:rPr>
          <w:rFonts w:ascii="Arial" w:hAnsi="Arial" w:cs="Arial"/>
          <w:b/>
          <w:iCs/>
          <w:sz w:val="22"/>
        </w:rPr>
        <w:t>Evaluation:</w:t>
      </w:r>
    </w:p>
    <w:p w:rsidR="00243A34" w:rsidRPr="00CC53BC" w:rsidRDefault="00243A34" w:rsidP="00243A34">
      <w:pPr>
        <w:rPr>
          <w:rFonts w:ascii="Arial" w:hAnsi="Arial" w:cs="Arial"/>
          <w:sz w:val="20"/>
        </w:rPr>
      </w:pPr>
    </w:p>
    <w:p w:rsidR="00D1300B" w:rsidRPr="00CC53BC" w:rsidRDefault="00243A34" w:rsidP="00243A34">
      <w:pPr>
        <w:ind w:left="360"/>
      </w:pPr>
      <w:proofErr w:type="gramStart"/>
      <w:r w:rsidRPr="00CC53BC">
        <w:rPr>
          <w:rFonts w:ascii="Arial" w:hAnsi="Arial" w:cs="Arial"/>
          <w:sz w:val="20"/>
        </w:rPr>
        <w:t>Is reflective of modified learning outcomes.</w:t>
      </w:r>
      <w:proofErr w:type="gramEnd"/>
    </w:p>
    <w:sectPr w:rsidR="00D1300B" w:rsidRPr="00CC53BC"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F17" w:rsidRDefault="00D15F17">
      <w:r>
        <w:separator/>
      </w:r>
    </w:p>
  </w:endnote>
  <w:endnote w:type="continuationSeparator" w:id="0">
    <w:p w:rsidR="00D15F17" w:rsidRDefault="00D15F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F17" w:rsidRDefault="00D15F17">
      <w:r>
        <w:separator/>
      </w:r>
    </w:p>
  </w:footnote>
  <w:footnote w:type="continuationSeparator" w:id="0">
    <w:p w:rsidR="00D15F17" w:rsidRDefault="00D15F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F559B3">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5238FD">
      <w:rPr>
        <w:rStyle w:val="PageNumber"/>
      </w:rPr>
      <w:fldChar w:fldCharType="separate"/>
    </w:r>
    <w:r w:rsidR="005238FD">
      <w:rPr>
        <w:rStyle w:val="PageNumber"/>
        <w:noProof/>
      </w:rPr>
      <w:t>9</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F559B3">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5238FD">
      <w:rPr>
        <w:rStyle w:val="PageNumber"/>
        <w:noProof/>
      </w:rPr>
      <w:t>9</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CC53BC" w:rsidP="00243A34">
          <w:pPr>
            <w:rPr>
              <w:rFonts w:ascii="Arial" w:hAnsi="Arial"/>
              <w:snapToGrid w:val="0"/>
            </w:rPr>
          </w:pPr>
          <w:r>
            <w:rPr>
              <w:rFonts w:ascii="Arial" w:hAnsi="Arial"/>
            </w:rPr>
            <w:t>Children with Special Needs in Inclusive Settings</w:t>
          </w:r>
        </w:p>
      </w:tc>
      <w:tc>
        <w:tcPr>
          <w:tcW w:w="1134" w:type="dxa"/>
        </w:tcPr>
        <w:p w:rsidR="0005601D" w:rsidRDefault="0005601D">
          <w:pPr>
            <w:pStyle w:val="Header"/>
            <w:jc w:val="center"/>
            <w:rPr>
              <w:rFonts w:ascii="Arial" w:hAnsi="Arial"/>
              <w:snapToGrid w:val="0"/>
            </w:rPr>
          </w:pPr>
        </w:p>
      </w:tc>
      <w:tc>
        <w:tcPr>
          <w:tcW w:w="3928" w:type="dxa"/>
        </w:tcPr>
        <w:p w:rsidR="0005601D" w:rsidRDefault="00CC53BC">
          <w:pPr>
            <w:pStyle w:val="Header"/>
            <w:jc w:val="right"/>
            <w:rPr>
              <w:rFonts w:ascii="Arial" w:hAnsi="Arial"/>
              <w:snapToGrid w:val="0"/>
            </w:rPr>
          </w:pPr>
          <w:r>
            <w:rPr>
              <w:rFonts w:ascii="Arial" w:hAnsi="Arial"/>
            </w:rPr>
            <w:t>ED0274</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94782E"/>
    <w:multiLevelType w:val="hybridMultilevel"/>
    <w:tmpl w:val="7F428520"/>
    <w:lvl w:ilvl="0" w:tplc="10090003">
      <w:start w:val="1"/>
      <w:numFmt w:val="bullet"/>
      <w:lvlText w:val="o"/>
      <w:lvlJc w:val="left"/>
      <w:pPr>
        <w:ind w:left="720" w:hanging="360"/>
      </w:pPr>
      <w:rPr>
        <w:rFonts w:ascii="Courier New" w:hAnsi="Courier New" w:cs="Times New Roman"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28F037E0"/>
    <w:multiLevelType w:val="hybridMultilevel"/>
    <w:tmpl w:val="41BAF5C2"/>
    <w:lvl w:ilvl="0" w:tplc="1009000F">
      <w:start w:val="1"/>
      <w:numFmt w:val="decimal"/>
      <w:lvlText w:val="%1."/>
      <w:lvlJc w:val="left"/>
      <w:pPr>
        <w:ind w:left="720" w:hanging="360"/>
      </w:pPr>
      <w:rPr>
        <w:rFonts w:cs="Times New Roman"/>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9">
    <w:nsid w:val="2BE9357A"/>
    <w:multiLevelType w:val="hybridMultilevel"/>
    <w:tmpl w:val="233C34D4"/>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045D1"/>
    <w:multiLevelType w:val="hybridMultilevel"/>
    <w:tmpl w:val="4822B476"/>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19721F4"/>
    <w:multiLevelType w:val="hybridMultilevel"/>
    <w:tmpl w:val="DF9C18C0"/>
    <w:lvl w:ilvl="0" w:tplc="1009000F">
      <w:start w:val="1"/>
      <w:numFmt w:val="decimal"/>
      <w:lvlText w:val="%1."/>
      <w:lvlJc w:val="left"/>
      <w:pPr>
        <w:ind w:left="720" w:hanging="360"/>
      </w:pPr>
      <w:rPr>
        <w:rFonts w:cs="Times New Roman"/>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1">
    <w:nsid w:val="61A668DC"/>
    <w:multiLevelType w:val="hybridMultilevel"/>
    <w:tmpl w:val="A9326FDE"/>
    <w:lvl w:ilvl="0" w:tplc="10090003">
      <w:start w:val="1"/>
      <w:numFmt w:val="bullet"/>
      <w:lvlText w:val="o"/>
      <w:lvlJc w:val="left"/>
      <w:pPr>
        <w:ind w:left="720" w:hanging="360"/>
      </w:pPr>
      <w:rPr>
        <w:rFonts w:ascii="Courier New" w:hAnsi="Courier New" w:cs="Times New Roman"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690EBE"/>
    <w:multiLevelType w:val="hybridMultilevel"/>
    <w:tmpl w:val="6EB8EB5A"/>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A2D043A"/>
    <w:multiLevelType w:val="hybridMultilevel"/>
    <w:tmpl w:val="B0BCBF3E"/>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6E7A11E1"/>
    <w:multiLevelType w:val="hybridMultilevel"/>
    <w:tmpl w:val="35568CA2"/>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B4F6384"/>
    <w:multiLevelType w:val="hybridMultilevel"/>
    <w:tmpl w:val="1AAEE5B4"/>
    <w:lvl w:ilvl="0" w:tplc="10090003">
      <w:start w:val="1"/>
      <w:numFmt w:val="bullet"/>
      <w:lvlText w:val="o"/>
      <w:lvlJc w:val="left"/>
      <w:pPr>
        <w:ind w:left="720" w:hanging="360"/>
      </w:pPr>
      <w:rPr>
        <w:rFonts w:ascii="Courier New" w:hAnsi="Courier New" w:cs="Times New Roman"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9"/>
  </w:num>
  <w:num w:numId="3">
    <w:abstractNumId w:val="11"/>
  </w:num>
  <w:num w:numId="4">
    <w:abstractNumId w:val="22"/>
  </w:num>
  <w:num w:numId="5">
    <w:abstractNumId w:val="31"/>
  </w:num>
  <w:num w:numId="6">
    <w:abstractNumId w:val="4"/>
  </w:num>
  <w:num w:numId="7">
    <w:abstractNumId w:val="1"/>
  </w:num>
  <w:num w:numId="8">
    <w:abstractNumId w:val="18"/>
  </w:num>
  <w:num w:numId="9">
    <w:abstractNumId w:val="24"/>
  </w:num>
  <w:num w:numId="10">
    <w:abstractNumId w:val="5"/>
  </w:num>
  <w:num w:numId="11">
    <w:abstractNumId w:val="16"/>
  </w:num>
  <w:num w:numId="12">
    <w:abstractNumId w:val="0"/>
  </w:num>
  <w:num w:numId="13">
    <w:abstractNumId w:val="25"/>
  </w:num>
  <w:num w:numId="14">
    <w:abstractNumId w:val="6"/>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2796D"/>
    <w:rsid w:val="00243A34"/>
    <w:rsid w:val="00283F8A"/>
    <w:rsid w:val="00295232"/>
    <w:rsid w:val="002D0F95"/>
    <w:rsid w:val="002D240A"/>
    <w:rsid w:val="00322E30"/>
    <w:rsid w:val="00331E68"/>
    <w:rsid w:val="0035594A"/>
    <w:rsid w:val="003B0EA7"/>
    <w:rsid w:val="003D0B70"/>
    <w:rsid w:val="003D5562"/>
    <w:rsid w:val="004418B6"/>
    <w:rsid w:val="00441ECC"/>
    <w:rsid w:val="00455859"/>
    <w:rsid w:val="004E298B"/>
    <w:rsid w:val="0051593C"/>
    <w:rsid w:val="005238FD"/>
    <w:rsid w:val="00532940"/>
    <w:rsid w:val="00533537"/>
    <w:rsid w:val="0056705E"/>
    <w:rsid w:val="00580349"/>
    <w:rsid w:val="005A0B6F"/>
    <w:rsid w:val="005A28BC"/>
    <w:rsid w:val="005C10A6"/>
    <w:rsid w:val="005C4FE9"/>
    <w:rsid w:val="005E13EA"/>
    <w:rsid w:val="005F2B4B"/>
    <w:rsid w:val="005F4C82"/>
    <w:rsid w:val="00613807"/>
    <w:rsid w:val="00626C24"/>
    <w:rsid w:val="006455EB"/>
    <w:rsid w:val="00705AAA"/>
    <w:rsid w:val="00713917"/>
    <w:rsid w:val="00721FF2"/>
    <w:rsid w:val="00723208"/>
    <w:rsid w:val="00754E67"/>
    <w:rsid w:val="00757B48"/>
    <w:rsid w:val="007A0698"/>
    <w:rsid w:val="007A2A26"/>
    <w:rsid w:val="007E6621"/>
    <w:rsid w:val="007F132C"/>
    <w:rsid w:val="00864F0E"/>
    <w:rsid w:val="008659BB"/>
    <w:rsid w:val="00867048"/>
    <w:rsid w:val="009B4E4F"/>
    <w:rsid w:val="009B5B24"/>
    <w:rsid w:val="009E7786"/>
    <w:rsid w:val="00A01D87"/>
    <w:rsid w:val="00A023DB"/>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74E1"/>
    <w:rsid w:val="00CC53BC"/>
    <w:rsid w:val="00D1300B"/>
    <w:rsid w:val="00D15F17"/>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559B3"/>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uiPriority w:val="99"/>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CC53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uiPriority w:val="99"/>
    <w:rsid w:val="00243A34"/>
    <w:rPr>
      <w:b/>
      <w:sz w:val="24"/>
      <w:u w:val="single"/>
      <w:lang w:val="en-GB" w:eastAsia="en-US"/>
    </w:rPr>
  </w:style>
  <w:style w:type="character" w:customStyle="1" w:styleId="Heading4Char">
    <w:name w:val="Heading 4 Char"/>
    <w:basedOn w:val="DefaultParagraphFont"/>
    <w:link w:val="Heading4"/>
    <w:semiHidden/>
    <w:rsid w:val="00CC53BC"/>
    <w:rPr>
      <w:rFonts w:asciiTheme="majorHAnsi" w:eastAsiaTheme="majorEastAsia" w:hAnsiTheme="majorHAnsi" w:cstheme="majorBidi"/>
      <w:b/>
      <w:bCs/>
      <w:i/>
      <w:iCs/>
      <w:color w:val="4F81BD" w:themeColor="accent1"/>
      <w:sz w:val="24"/>
      <w:lang w:val="en-US" w:eastAsia="en-US"/>
    </w:rPr>
  </w:style>
  <w:style w:type="character" w:customStyle="1" w:styleId="Heading2Char">
    <w:name w:val="Heading 2 Char"/>
    <w:basedOn w:val="DefaultParagraphFont"/>
    <w:link w:val="Heading2"/>
    <w:uiPriority w:val="99"/>
    <w:rsid w:val="00CC53BC"/>
    <w:rPr>
      <w:b/>
      <w:sz w:val="24"/>
      <w:lang w:val="en-GB" w:eastAsia="en-US"/>
    </w:rPr>
  </w:style>
  <w:style w:type="paragraph" w:styleId="ListParagraph">
    <w:name w:val="List Paragraph"/>
    <w:basedOn w:val="Normal"/>
    <w:uiPriority w:val="99"/>
    <w:qFormat/>
    <w:rsid w:val="00CC53BC"/>
    <w:pPr>
      <w:ind w:left="720"/>
      <w:contextualSpacing/>
    </w:p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08131600">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15723894">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63377E-8C05-4D20-B1BD-FFD2954E8B00}"/>
</file>

<file path=customXml/itemProps2.xml><?xml version="1.0" encoding="utf-8"?>
<ds:datastoreItem xmlns:ds="http://schemas.openxmlformats.org/officeDocument/2006/customXml" ds:itemID="{08B430BE-9444-4D50-870F-B91A307AB42E}"/>
</file>

<file path=customXml/itemProps3.xml><?xml version="1.0" encoding="utf-8"?>
<ds:datastoreItem xmlns:ds="http://schemas.openxmlformats.org/officeDocument/2006/customXml" ds:itemID="{B527964E-EC8C-4343-AD02-8D8C93BF88A7}"/>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9</Pages>
  <Words>2062</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13421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2011-02-23T19:10:00Z</cp:lastPrinted>
  <dcterms:created xsi:type="dcterms:W3CDTF">2011-02-15T14:44:00Z</dcterms:created>
  <dcterms:modified xsi:type="dcterms:W3CDTF">2011-02-23T19:10:00Z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1508400</vt:r8>
  </property>
</Properties>
</file>